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73A07" w14:textId="77777777" w:rsidR="00AA385A" w:rsidRPr="00AA385A" w:rsidRDefault="00AA385A" w:rsidP="00AA385A">
      <w:pPr>
        <w:spacing w:line="360" w:lineRule="auto"/>
        <w:ind w:firstLine="708"/>
        <w:rPr>
          <w:rFonts w:ascii="Times New Roman" w:hAnsi="Times New Roman" w:cs="Times New Roman"/>
          <w:b/>
          <w:bCs/>
          <w:color w:val="263238"/>
          <w:sz w:val="28"/>
          <w:szCs w:val="28"/>
          <w:shd w:val="clear" w:color="auto" w:fill="FFFFFF"/>
        </w:rPr>
      </w:pPr>
      <w:r w:rsidRPr="00AA385A">
        <w:rPr>
          <w:rFonts w:ascii="Times New Roman" w:hAnsi="Times New Roman" w:cs="Times New Roman"/>
          <w:b/>
          <w:bCs/>
          <w:color w:val="263238"/>
          <w:sz w:val="28"/>
          <w:szCs w:val="28"/>
          <w:shd w:val="clear" w:color="auto" w:fill="FFFFFF"/>
        </w:rPr>
        <w:t>Проців Олег Романович</w:t>
      </w:r>
    </w:p>
    <w:p w14:paraId="10DCC8F8" w14:textId="77777777" w:rsidR="00AA385A" w:rsidRDefault="00AA385A" w:rsidP="0058520B">
      <w:pPr>
        <w:spacing w:line="360" w:lineRule="auto"/>
        <w:ind w:firstLine="708"/>
        <w:rPr>
          <w:rFonts w:ascii="Times New Roman" w:hAnsi="Times New Roman" w:cs="Times New Roman"/>
          <w:b/>
          <w:bCs/>
          <w:color w:val="263238"/>
          <w:sz w:val="28"/>
          <w:szCs w:val="28"/>
          <w:shd w:val="clear" w:color="auto" w:fill="FFFFFF"/>
        </w:rPr>
      </w:pPr>
    </w:p>
    <w:p w14:paraId="62E644E0" w14:textId="50CE2E8D" w:rsidR="0058520B" w:rsidRDefault="0058520B" w:rsidP="0058520B">
      <w:pPr>
        <w:spacing w:line="360" w:lineRule="auto"/>
        <w:ind w:firstLine="708"/>
        <w:rPr>
          <w:rFonts w:ascii="Times New Roman" w:hAnsi="Times New Roman" w:cs="Times New Roman"/>
          <w:b/>
          <w:bCs/>
          <w:color w:val="263238"/>
          <w:sz w:val="28"/>
          <w:szCs w:val="28"/>
          <w:shd w:val="clear" w:color="auto" w:fill="FFFFFF"/>
        </w:rPr>
      </w:pPr>
      <w:proofErr w:type="spellStart"/>
      <w:r w:rsidRPr="00357E1A">
        <w:rPr>
          <w:rFonts w:ascii="Times New Roman" w:hAnsi="Times New Roman" w:cs="Times New Roman"/>
          <w:b/>
          <w:bCs/>
          <w:color w:val="263238"/>
          <w:sz w:val="28"/>
          <w:szCs w:val="28"/>
          <w:shd w:val="clear" w:color="auto" w:fill="FFFFFF"/>
        </w:rPr>
        <w:t>Деокупація</w:t>
      </w:r>
      <w:proofErr w:type="spellEnd"/>
      <w:r w:rsidRPr="00357E1A">
        <w:rPr>
          <w:rFonts w:ascii="Times New Roman" w:hAnsi="Times New Roman" w:cs="Times New Roman"/>
          <w:b/>
          <w:bCs/>
          <w:color w:val="263238"/>
          <w:sz w:val="28"/>
          <w:szCs w:val="28"/>
          <w:shd w:val="clear" w:color="auto" w:fill="FFFFFF"/>
        </w:rPr>
        <w:t xml:space="preserve"> Прикарпаття від корупціонерів – пояснення</w:t>
      </w:r>
    </w:p>
    <w:p w14:paraId="36ED323F" w14:textId="77777777" w:rsidR="0058520B" w:rsidRDefault="0058520B" w:rsidP="0058520B">
      <w:pPr>
        <w:spacing w:line="360" w:lineRule="auto"/>
        <w:ind w:firstLine="708"/>
        <w:jc w:val="both"/>
        <w:rPr>
          <w:rFonts w:ascii="Times New Roman" w:hAnsi="Times New Roman" w:cs="Times New Roman"/>
          <w:color w:val="263238"/>
          <w:sz w:val="28"/>
          <w:szCs w:val="28"/>
          <w:shd w:val="clear" w:color="auto" w:fill="FFFFFF"/>
        </w:rPr>
      </w:pPr>
      <w:r w:rsidRPr="003E137D">
        <w:rPr>
          <w:rFonts w:ascii="Times New Roman" w:hAnsi="Times New Roman" w:cs="Times New Roman"/>
          <w:color w:val="263238"/>
          <w:sz w:val="28"/>
          <w:szCs w:val="28"/>
          <w:shd w:val="clear" w:color="auto" w:fill="FFFFFF"/>
        </w:rPr>
        <w:t xml:space="preserve">На сайті “Відкритий ліс” 20.05.2022 року опублікована стаття </w:t>
      </w:r>
      <w:hyperlink r:id="rId5" w:history="1">
        <w:proofErr w:type="spellStart"/>
        <w:r w:rsidRPr="00200EAD">
          <w:rPr>
            <w:rStyle w:val="a3"/>
            <w:rFonts w:ascii="Times New Roman" w:hAnsi="Times New Roman" w:cs="Times New Roman"/>
            <w:sz w:val="28"/>
            <w:szCs w:val="28"/>
            <w:shd w:val="clear" w:color="auto" w:fill="FFFFFF"/>
          </w:rPr>
          <w:t>Деокупація</w:t>
        </w:r>
        <w:proofErr w:type="spellEnd"/>
        <w:r w:rsidRPr="00200EAD">
          <w:rPr>
            <w:rStyle w:val="a3"/>
            <w:rFonts w:ascii="Times New Roman" w:hAnsi="Times New Roman" w:cs="Times New Roman"/>
            <w:sz w:val="28"/>
            <w:szCs w:val="28"/>
            <w:shd w:val="clear" w:color="auto" w:fill="FFFFFF"/>
          </w:rPr>
          <w:t xml:space="preserve"> Прикарпаття від корупціонерів - продовження</w:t>
        </w:r>
      </w:hyperlink>
      <w:r w:rsidRPr="003E137D">
        <w:rPr>
          <w:rFonts w:ascii="Times New Roman" w:hAnsi="Times New Roman" w:cs="Times New Roman"/>
          <w:color w:val="263238"/>
          <w:sz w:val="28"/>
          <w:szCs w:val="28"/>
          <w:shd w:val="clear" w:color="auto" w:fill="FFFFFF"/>
        </w:rPr>
        <w:t>.</w:t>
      </w:r>
      <w:r>
        <w:rPr>
          <w:rFonts w:ascii="Times New Roman" w:hAnsi="Times New Roman" w:cs="Times New Roman"/>
          <w:color w:val="263238"/>
          <w:sz w:val="28"/>
          <w:szCs w:val="28"/>
          <w:shd w:val="clear" w:color="auto" w:fill="FFFFFF"/>
        </w:rPr>
        <w:t xml:space="preserve"> Михайло Юрійович </w:t>
      </w:r>
      <w:proofErr w:type="spellStart"/>
      <w:r>
        <w:rPr>
          <w:rFonts w:ascii="Times New Roman" w:hAnsi="Times New Roman" w:cs="Times New Roman"/>
          <w:color w:val="263238"/>
          <w:sz w:val="28"/>
          <w:szCs w:val="28"/>
          <w:shd w:val="clear" w:color="auto" w:fill="FFFFFF"/>
        </w:rPr>
        <w:t>Попков</w:t>
      </w:r>
      <w:proofErr w:type="spellEnd"/>
      <w:r>
        <w:rPr>
          <w:rFonts w:ascii="Times New Roman" w:hAnsi="Times New Roman" w:cs="Times New Roman"/>
          <w:color w:val="263238"/>
          <w:sz w:val="28"/>
          <w:szCs w:val="28"/>
          <w:shd w:val="clear" w:color="auto" w:fill="FFFFFF"/>
        </w:rPr>
        <w:t xml:space="preserve"> поставив два запитання:</w:t>
      </w:r>
    </w:p>
    <w:p w14:paraId="44AD71CE" w14:textId="77777777" w:rsidR="0058520B" w:rsidRDefault="0058520B" w:rsidP="0058520B">
      <w:pPr>
        <w:pStyle w:val="a4"/>
        <w:numPr>
          <w:ilvl w:val="0"/>
          <w:numId w:val="1"/>
        </w:numPr>
        <w:spacing w:after="160" w:line="360" w:lineRule="auto"/>
        <w:jc w:val="both"/>
        <w:rPr>
          <w:rFonts w:ascii="Times New Roman" w:hAnsi="Times New Roman"/>
          <w:color w:val="263238"/>
          <w:sz w:val="28"/>
          <w:szCs w:val="28"/>
          <w:shd w:val="clear" w:color="auto" w:fill="FFFFFF"/>
        </w:rPr>
      </w:pPr>
      <w:proofErr w:type="spellStart"/>
      <w:r>
        <w:rPr>
          <w:rFonts w:ascii="Times New Roman" w:hAnsi="Times New Roman"/>
          <w:color w:val="263238"/>
          <w:sz w:val="28"/>
          <w:szCs w:val="28"/>
          <w:shd w:val="clear" w:color="auto" w:fill="FFFFFF"/>
        </w:rPr>
        <w:t>Відсутність</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плати</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за</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користування</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мисливськими</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угіддями</w:t>
      </w:r>
      <w:proofErr w:type="spellEnd"/>
      <w:r>
        <w:rPr>
          <w:rFonts w:ascii="Times New Roman" w:hAnsi="Times New Roman"/>
          <w:color w:val="263238"/>
          <w:sz w:val="28"/>
          <w:szCs w:val="28"/>
          <w:shd w:val="clear" w:color="auto" w:fill="FFFFFF"/>
        </w:rPr>
        <w:t xml:space="preserve"> - </w:t>
      </w:r>
      <w:proofErr w:type="spellStart"/>
      <w:r>
        <w:rPr>
          <w:rFonts w:ascii="Times New Roman" w:hAnsi="Times New Roman"/>
          <w:color w:val="263238"/>
          <w:sz w:val="28"/>
          <w:szCs w:val="28"/>
          <w:shd w:val="clear" w:color="auto" w:fill="FFFFFF"/>
        </w:rPr>
        <w:t>це</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проблема</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місцевого</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чи</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центрального</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рівня</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державного</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управління</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Для</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ілюстрації</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потрібно</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представити</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таблицю</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про</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отримання</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коштів</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по</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областях</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України</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хоча</w:t>
      </w:r>
      <w:proofErr w:type="spellEnd"/>
      <w:r>
        <w:rPr>
          <w:rFonts w:ascii="Times New Roman" w:hAnsi="Times New Roman"/>
          <w:color w:val="263238"/>
          <w:sz w:val="28"/>
          <w:szCs w:val="28"/>
          <w:shd w:val="clear" w:color="auto" w:fill="FFFFFF"/>
        </w:rPr>
        <w:t xml:space="preserve"> б </w:t>
      </w:r>
      <w:proofErr w:type="spellStart"/>
      <w:r>
        <w:rPr>
          <w:rFonts w:ascii="Times New Roman" w:hAnsi="Times New Roman"/>
          <w:color w:val="263238"/>
          <w:sz w:val="28"/>
          <w:szCs w:val="28"/>
          <w:shd w:val="clear" w:color="auto" w:fill="FFFFFF"/>
        </w:rPr>
        <w:t>за</w:t>
      </w:r>
      <w:proofErr w:type="spellEnd"/>
      <w:r>
        <w:rPr>
          <w:rFonts w:ascii="Times New Roman" w:hAnsi="Times New Roman"/>
          <w:color w:val="263238"/>
          <w:sz w:val="28"/>
          <w:szCs w:val="28"/>
          <w:shd w:val="clear" w:color="auto" w:fill="FFFFFF"/>
        </w:rPr>
        <w:t xml:space="preserve"> 5 </w:t>
      </w:r>
      <w:proofErr w:type="spellStart"/>
      <w:r>
        <w:rPr>
          <w:rFonts w:ascii="Times New Roman" w:hAnsi="Times New Roman"/>
          <w:color w:val="263238"/>
          <w:sz w:val="28"/>
          <w:szCs w:val="28"/>
          <w:shd w:val="clear" w:color="auto" w:fill="FFFFFF"/>
        </w:rPr>
        <w:t>років</w:t>
      </w:r>
      <w:proofErr w:type="spellEnd"/>
      <w:r>
        <w:rPr>
          <w:rFonts w:ascii="Times New Roman" w:hAnsi="Times New Roman"/>
          <w:color w:val="263238"/>
          <w:sz w:val="28"/>
          <w:szCs w:val="28"/>
          <w:shd w:val="clear" w:color="auto" w:fill="FFFFFF"/>
        </w:rPr>
        <w:t xml:space="preserve">. </w:t>
      </w:r>
    </w:p>
    <w:p w14:paraId="4CF3BA49" w14:textId="77777777" w:rsidR="0058520B" w:rsidRPr="005B1EEE" w:rsidRDefault="0058520B" w:rsidP="0058520B">
      <w:pPr>
        <w:pStyle w:val="a4"/>
        <w:numPr>
          <w:ilvl w:val="0"/>
          <w:numId w:val="1"/>
        </w:numPr>
        <w:spacing w:after="160" w:line="360" w:lineRule="auto"/>
        <w:jc w:val="both"/>
        <w:rPr>
          <w:rFonts w:ascii="Times New Roman" w:hAnsi="Times New Roman"/>
          <w:color w:val="263238"/>
          <w:sz w:val="28"/>
          <w:szCs w:val="28"/>
          <w:shd w:val="clear" w:color="auto" w:fill="FFFFFF"/>
        </w:rPr>
      </w:pPr>
      <w:proofErr w:type="spellStart"/>
      <w:r>
        <w:rPr>
          <w:rFonts w:ascii="Times New Roman" w:hAnsi="Times New Roman"/>
          <w:color w:val="263238"/>
          <w:sz w:val="28"/>
          <w:szCs w:val="28"/>
          <w:shd w:val="clear" w:color="auto" w:fill="FFFFFF"/>
        </w:rPr>
        <w:t>Чи</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проблема</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стосується</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лише</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сплати</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сервітуту</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за</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користування</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мисливськими</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угіддями</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чи</w:t>
      </w:r>
      <w:proofErr w:type="spellEnd"/>
      <w:r>
        <w:rPr>
          <w:rFonts w:ascii="Times New Roman" w:hAnsi="Times New Roman"/>
          <w:color w:val="263238"/>
          <w:sz w:val="28"/>
          <w:szCs w:val="28"/>
          <w:shd w:val="clear" w:color="auto" w:fill="FFFFFF"/>
        </w:rPr>
        <w:t xml:space="preserve"> й </w:t>
      </w:r>
      <w:proofErr w:type="spellStart"/>
      <w:r>
        <w:rPr>
          <w:rFonts w:ascii="Times New Roman" w:hAnsi="Times New Roman"/>
          <w:color w:val="263238"/>
          <w:sz w:val="28"/>
          <w:szCs w:val="28"/>
          <w:shd w:val="clear" w:color="auto" w:fill="FFFFFF"/>
        </w:rPr>
        <w:t>використання</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державного</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лісового</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фонду</w:t>
      </w:r>
      <w:proofErr w:type="spellEnd"/>
      <w:r>
        <w:rPr>
          <w:rFonts w:ascii="Times New Roman" w:hAnsi="Times New Roman"/>
          <w:color w:val="263238"/>
          <w:sz w:val="28"/>
          <w:szCs w:val="28"/>
          <w:shd w:val="clear" w:color="auto" w:fill="FFFFFF"/>
        </w:rPr>
        <w:t xml:space="preserve"> в </w:t>
      </w:r>
      <w:proofErr w:type="spellStart"/>
      <w:r>
        <w:rPr>
          <w:rFonts w:ascii="Times New Roman" w:hAnsi="Times New Roman"/>
          <w:color w:val="263238"/>
          <w:sz w:val="28"/>
          <w:szCs w:val="28"/>
          <w:shd w:val="clear" w:color="auto" w:fill="FFFFFF"/>
        </w:rPr>
        <w:t>рекреаційних</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наукових</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цілях</w:t>
      </w:r>
      <w:proofErr w:type="spellEnd"/>
      <w:r>
        <w:rPr>
          <w:rFonts w:ascii="Times New Roman" w:hAnsi="Times New Roman"/>
          <w:color w:val="263238"/>
          <w:sz w:val="28"/>
          <w:szCs w:val="28"/>
          <w:shd w:val="clear" w:color="auto" w:fill="FFFFFF"/>
        </w:rPr>
        <w:t xml:space="preserve"> </w:t>
      </w:r>
      <w:proofErr w:type="spellStart"/>
      <w:r>
        <w:rPr>
          <w:rFonts w:ascii="Times New Roman" w:hAnsi="Times New Roman"/>
          <w:color w:val="263238"/>
          <w:sz w:val="28"/>
          <w:szCs w:val="28"/>
          <w:shd w:val="clear" w:color="auto" w:fill="FFFFFF"/>
        </w:rPr>
        <w:t>тощо</w:t>
      </w:r>
      <w:proofErr w:type="spellEnd"/>
      <w:r>
        <w:rPr>
          <w:rFonts w:ascii="Times New Roman" w:hAnsi="Times New Roman"/>
          <w:color w:val="263238"/>
          <w:sz w:val="28"/>
          <w:szCs w:val="28"/>
          <w:shd w:val="clear" w:color="auto" w:fill="FFFFFF"/>
        </w:rPr>
        <w:t xml:space="preserve">.   </w:t>
      </w:r>
    </w:p>
    <w:p w14:paraId="3D3E632D" w14:textId="77777777" w:rsidR="0058520B" w:rsidRDefault="0058520B" w:rsidP="0058520B">
      <w:pPr>
        <w:spacing w:line="360" w:lineRule="auto"/>
        <w:ind w:firstLine="709"/>
        <w:jc w:val="both"/>
        <w:rPr>
          <w:color w:val="333333"/>
        </w:rPr>
      </w:pPr>
      <w:r>
        <w:rPr>
          <w:rFonts w:ascii="Times New Roman" w:hAnsi="Times New Roman" w:cs="Times New Roman"/>
          <w:color w:val="263238"/>
          <w:sz w:val="28"/>
          <w:szCs w:val="28"/>
          <w:shd w:val="clear" w:color="auto" w:fill="FFFFFF"/>
        </w:rPr>
        <w:t xml:space="preserve">У першій лінії виконання законодавства щодо плати за користування мисливськими угіддями покладається на директорів державних лісогосподарських підприємств. Законодавчою основою для такого твердження служить </w:t>
      </w:r>
      <w:r>
        <w:rPr>
          <w:rStyle w:val="rvts9"/>
          <w:rFonts w:ascii="Times New Roman" w:hAnsi="Times New Roman" w:cs="Times New Roman"/>
          <w:color w:val="333333"/>
          <w:sz w:val="28"/>
          <w:szCs w:val="28"/>
        </w:rPr>
        <w:t>с</w:t>
      </w:r>
      <w:r w:rsidRPr="004162E8">
        <w:rPr>
          <w:rStyle w:val="rvts9"/>
          <w:rFonts w:ascii="Times New Roman" w:hAnsi="Times New Roman" w:cs="Times New Roman"/>
          <w:color w:val="333333"/>
          <w:sz w:val="28"/>
          <w:szCs w:val="28"/>
        </w:rPr>
        <w:t>таття 24</w:t>
      </w:r>
      <w:r w:rsidRPr="004162E8">
        <w:rPr>
          <w:rStyle w:val="rvts9"/>
          <w:rFonts w:ascii="Times New Roman" w:hAnsi="Times New Roman" w:cs="Times New Roman"/>
          <w:b/>
          <w:bCs/>
          <w:color w:val="333333"/>
          <w:sz w:val="28"/>
          <w:szCs w:val="28"/>
        </w:rPr>
        <w:t> </w:t>
      </w:r>
      <w:r>
        <w:rPr>
          <w:rStyle w:val="rvts9"/>
          <w:rFonts w:ascii="Times New Roman" w:hAnsi="Times New Roman" w:cs="Times New Roman"/>
          <w:b/>
          <w:bCs/>
          <w:color w:val="333333"/>
          <w:sz w:val="28"/>
          <w:szCs w:val="28"/>
        </w:rPr>
        <w:t>«</w:t>
      </w:r>
      <w:r w:rsidRPr="004162E8">
        <w:rPr>
          <w:rFonts w:ascii="Times New Roman" w:hAnsi="Times New Roman" w:cs="Times New Roman"/>
          <w:color w:val="333333"/>
          <w:sz w:val="28"/>
          <w:szCs w:val="28"/>
        </w:rPr>
        <w:t>Плата за користування мисливськими угіддями</w:t>
      </w:r>
      <w:r>
        <w:rPr>
          <w:rFonts w:ascii="Times New Roman" w:hAnsi="Times New Roman" w:cs="Times New Roman"/>
          <w:color w:val="333333"/>
          <w:sz w:val="28"/>
          <w:szCs w:val="28"/>
        </w:rPr>
        <w:t xml:space="preserve">» ЗУ «Про мисливське господарство та полювання» </w:t>
      </w:r>
    </w:p>
    <w:p w14:paraId="1D6F9B54" w14:textId="77777777" w:rsidR="0058520B" w:rsidRPr="009624BE" w:rsidRDefault="0058520B" w:rsidP="0058520B">
      <w:pPr>
        <w:pStyle w:val="rvps2"/>
        <w:shd w:val="clear" w:color="auto" w:fill="FFFFFF"/>
        <w:spacing w:before="0" w:beforeAutospacing="0" w:after="150" w:afterAutospacing="0" w:line="360" w:lineRule="auto"/>
        <w:ind w:firstLine="450"/>
        <w:jc w:val="both"/>
        <w:rPr>
          <w:b/>
          <w:bCs/>
          <w:color w:val="333333"/>
          <w:sz w:val="28"/>
          <w:szCs w:val="28"/>
        </w:rPr>
      </w:pPr>
      <w:bookmarkStart w:id="0" w:name="n315"/>
      <w:bookmarkEnd w:id="0"/>
      <w:r w:rsidRPr="009624BE">
        <w:rPr>
          <w:b/>
          <w:bCs/>
          <w:color w:val="333333"/>
          <w:sz w:val="28"/>
          <w:szCs w:val="28"/>
        </w:rPr>
        <w:t>Користування мисливськими угіддями є платним.</w:t>
      </w:r>
    </w:p>
    <w:p w14:paraId="5DA6A128" w14:textId="77777777" w:rsidR="0058520B" w:rsidRPr="009624BE" w:rsidRDefault="0058520B" w:rsidP="0058520B">
      <w:pPr>
        <w:pStyle w:val="rvps2"/>
        <w:shd w:val="clear" w:color="auto" w:fill="FFFFFF"/>
        <w:spacing w:before="0" w:beforeAutospacing="0" w:after="150" w:afterAutospacing="0" w:line="360" w:lineRule="auto"/>
        <w:ind w:firstLine="450"/>
        <w:jc w:val="both"/>
        <w:rPr>
          <w:color w:val="333333"/>
          <w:sz w:val="28"/>
          <w:szCs w:val="28"/>
        </w:rPr>
      </w:pPr>
      <w:bookmarkStart w:id="1" w:name="n316"/>
      <w:bookmarkEnd w:id="1"/>
      <w:r w:rsidRPr="009624BE">
        <w:rPr>
          <w:color w:val="333333"/>
          <w:sz w:val="28"/>
          <w:szCs w:val="28"/>
        </w:rPr>
        <w:t>Розмір та порядок внесення плати за користування мисливськими угіддями визначаються у договорі між користувачем мисливських угідь та власником або постійним користувачем земельних ділянок, на яких знаходяться ці угіддя.</w:t>
      </w:r>
    </w:p>
    <w:p w14:paraId="5C816BD9" w14:textId="77777777" w:rsidR="0058520B" w:rsidRPr="009624BE" w:rsidRDefault="0058520B" w:rsidP="0058520B">
      <w:pPr>
        <w:pStyle w:val="rvps2"/>
        <w:shd w:val="clear" w:color="auto" w:fill="FFFFFF"/>
        <w:spacing w:before="0" w:beforeAutospacing="0" w:after="150" w:afterAutospacing="0" w:line="360" w:lineRule="auto"/>
        <w:ind w:firstLine="450"/>
        <w:jc w:val="both"/>
        <w:rPr>
          <w:color w:val="333333"/>
          <w:sz w:val="28"/>
          <w:szCs w:val="28"/>
        </w:rPr>
      </w:pPr>
      <w:bookmarkStart w:id="2" w:name="n317"/>
      <w:bookmarkEnd w:id="2"/>
      <w:r w:rsidRPr="009624BE">
        <w:rPr>
          <w:color w:val="333333"/>
          <w:sz w:val="28"/>
          <w:szCs w:val="28"/>
        </w:rPr>
        <w:t>Розмір плати за користування мисливськими угіддями встановлюється залежно від їх місцезнаходження, природної якості та інших факторів.</w:t>
      </w:r>
    </w:p>
    <w:p w14:paraId="6C134862" w14:textId="77777777" w:rsidR="0058520B" w:rsidRPr="009624BE" w:rsidRDefault="0058520B" w:rsidP="0058520B">
      <w:pPr>
        <w:spacing w:line="360" w:lineRule="auto"/>
        <w:ind w:firstLine="709"/>
        <w:jc w:val="both"/>
        <w:rPr>
          <w:rFonts w:ascii="Times New Roman" w:hAnsi="Times New Roman" w:cs="Times New Roman"/>
          <w:color w:val="263238"/>
          <w:sz w:val="28"/>
          <w:szCs w:val="28"/>
          <w:shd w:val="clear" w:color="auto" w:fill="FFFFFF"/>
        </w:rPr>
      </w:pPr>
      <w:r w:rsidRPr="009624BE">
        <w:rPr>
          <w:rFonts w:ascii="Times New Roman" w:hAnsi="Times New Roman" w:cs="Times New Roman"/>
          <w:color w:val="263238"/>
          <w:sz w:val="28"/>
          <w:szCs w:val="28"/>
          <w:shd w:val="clear" w:color="auto" w:fill="FFFFFF"/>
        </w:rPr>
        <w:t>Тобто</w:t>
      </w:r>
      <w:r>
        <w:rPr>
          <w:rFonts w:ascii="Times New Roman" w:hAnsi="Times New Roman" w:cs="Times New Roman"/>
          <w:color w:val="263238"/>
          <w:sz w:val="28"/>
          <w:szCs w:val="28"/>
          <w:shd w:val="clear" w:color="auto" w:fill="FFFFFF"/>
        </w:rPr>
        <w:t>,</w:t>
      </w:r>
      <w:r w:rsidRPr="009624BE">
        <w:rPr>
          <w:rFonts w:ascii="Times New Roman" w:hAnsi="Times New Roman" w:cs="Times New Roman"/>
          <w:color w:val="263238"/>
          <w:sz w:val="28"/>
          <w:szCs w:val="28"/>
          <w:shd w:val="clear" w:color="auto" w:fill="FFFFFF"/>
        </w:rPr>
        <w:t xml:space="preserve"> </w:t>
      </w:r>
      <w:r>
        <w:rPr>
          <w:rFonts w:ascii="Times New Roman" w:hAnsi="Times New Roman" w:cs="Times New Roman"/>
          <w:color w:val="263238"/>
          <w:sz w:val="28"/>
          <w:szCs w:val="28"/>
          <w:shd w:val="clear" w:color="auto" w:fill="FFFFFF"/>
        </w:rPr>
        <w:t xml:space="preserve">взаємовідносини проходять між </w:t>
      </w:r>
      <w:r w:rsidRPr="009624BE">
        <w:rPr>
          <w:rFonts w:ascii="Times New Roman" w:hAnsi="Times New Roman" w:cs="Times New Roman"/>
          <w:color w:val="263238"/>
          <w:sz w:val="28"/>
          <w:szCs w:val="28"/>
          <w:shd w:val="clear" w:color="auto" w:fill="FFFFFF"/>
        </w:rPr>
        <w:t>постійни</w:t>
      </w:r>
      <w:r>
        <w:rPr>
          <w:rFonts w:ascii="Times New Roman" w:hAnsi="Times New Roman" w:cs="Times New Roman"/>
          <w:color w:val="263238"/>
          <w:sz w:val="28"/>
          <w:szCs w:val="28"/>
          <w:shd w:val="clear" w:color="auto" w:fill="FFFFFF"/>
        </w:rPr>
        <w:t>м</w:t>
      </w:r>
      <w:r w:rsidRPr="009624BE">
        <w:rPr>
          <w:rFonts w:ascii="Times New Roman" w:hAnsi="Times New Roman" w:cs="Times New Roman"/>
          <w:color w:val="263238"/>
          <w:sz w:val="28"/>
          <w:szCs w:val="28"/>
          <w:shd w:val="clear" w:color="auto" w:fill="FFFFFF"/>
        </w:rPr>
        <w:t xml:space="preserve"> користувач</w:t>
      </w:r>
      <w:r>
        <w:rPr>
          <w:rFonts w:ascii="Times New Roman" w:hAnsi="Times New Roman" w:cs="Times New Roman"/>
          <w:color w:val="263238"/>
          <w:sz w:val="28"/>
          <w:szCs w:val="28"/>
          <w:shd w:val="clear" w:color="auto" w:fill="FFFFFF"/>
        </w:rPr>
        <w:t>ем</w:t>
      </w:r>
      <w:r w:rsidRPr="009624BE">
        <w:rPr>
          <w:rFonts w:ascii="Times New Roman" w:hAnsi="Times New Roman" w:cs="Times New Roman"/>
          <w:color w:val="263238"/>
          <w:sz w:val="28"/>
          <w:szCs w:val="28"/>
          <w:shd w:val="clear" w:color="auto" w:fill="FFFFFF"/>
        </w:rPr>
        <w:t xml:space="preserve"> земельної ділянки – держлісгосп</w:t>
      </w:r>
      <w:r>
        <w:rPr>
          <w:rFonts w:ascii="Times New Roman" w:hAnsi="Times New Roman" w:cs="Times New Roman"/>
          <w:color w:val="263238"/>
          <w:sz w:val="28"/>
          <w:szCs w:val="28"/>
          <w:shd w:val="clear" w:color="auto" w:fill="FFFFFF"/>
        </w:rPr>
        <w:t>ом</w:t>
      </w:r>
      <w:r w:rsidRPr="009624BE">
        <w:rPr>
          <w:rFonts w:ascii="Times New Roman" w:hAnsi="Times New Roman" w:cs="Times New Roman"/>
          <w:color w:val="263238"/>
          <w:sz w:val="28"/>
          <w:szCs w:val="28"/>
          <w:shd w:val="clear" w:color="auto" w:fill="FFFFFF"/>
        </w:rPr>
        <w:t xml:space="preserve">, </w:t>
      </w:r>
      <w:r>
        <w:rPr>
          <w:rFonts w:ascii="Times New Roman" w:hAnsi="Times New Roman" w:cs="Times New Roman"/>
          <w:color w:val="263238"/>
          <w:sz w:val="28"/>
          <w:szCs w:val="28"/>
          <w:shd w:val="clear" w:color="auto" w:fill="FFFFFF"/>
        </w:rPr>
        <w:t>т</w:t>
      </w:r>
      <w:r w:rsidRPr="009624BE">
        <w:rPr>
          <w:rFonts w:ascii="Times New Roman" w:hAnsi="Times New Roman" w:cs="Times New Roman"/>
          <w:color w:val="263238"/>
          <w:sz w:val="28"/>
          <w:szCs w:val="28"/>
          <w:shd w:val="clear" w:color="auto" w:fill="FFFFFF"/>
        </w:rPr>
        <w:t>а користувач</w:t>
      </w:r>
      <w:r>
        <w:rPr>
          <w:rFonts w:ascii="Times New Roman" w:hAnsi="Times New Roman" w:cs="Times New Roman"/>
          <w:color w:val="263238"/>
          <w:sz w:val="28"/>
          <w:szCs w:val="28"/>
          <w:shd w:val="clear" w:color="auto" w:fill="FFFFFF"/>
        </w:rPr>
        <w:t>ем</w:t>
      </w:r>
      <w:r w:rsidRPr="009624BE">
        <w:rPr>
          <w:rFonts w:ascii="Times New Roman" w:hAnsi="Times New Roman" w:cs="Times New Roman"/>
          <w:color w:val="263238"/>
          <w:sz w:val="28"/>
          <w:szCs w:val="28"/>
          <w:shd w:val="clear" w:color="auto" w:fill="FFFFFF"/>
        </w:rPr>
        <w:t xml:space="preserve"> мисливських угідь</w:t>
      </w:r>
      <w:r>
        <w:rPr>
          <w:rFonts w:ascii="Times New Roman" w:hAnsi="Times New Roman" w:cs="Times New Roman"/>
          <w:color w:val="263238"/>
          <w:sz w:val="28"/>
          <w:szCs w:val="28"/>
          <w:shd w:val="clear" w:color="auto" w:fill="FFFFFF"/>
        </w:rPr>
        <w:t xml:space="preserve"> -</w:t>
      </w:r>
      <w:r w:rsidRPr="009624BE">
        <w:rPr>
          <w:rFonts w:ascii="Times New Roman" w:hAnsi="Times New Roman" w:cs="Times New Roman"/>
          <w:color w:val="263238"/>
          <w:sz w:val="28"/>
          <w:szCs w:val="28"/>
          <w:shd w:val="clear" w:color="auto" w:fill="FFFFFF"/>
        </w:rPr>
        <w:t xml:space="preserve"> мисливськ</w:t>
      </w:r>
      <w:r>
        <w:rPr>
          <w:rFonts w:ascii="Times New Roman" w:hAnsi="Times New Roman" w:cs="Times New Roman"/>
          <w:color w:val="263238"/>
          <w:sz w:val="28"/>
          <w:szCs w:val="28"/>
          <w:shd w:val="clear" w:color="auto" w:fill="FFFFFF"/>
        </w:rPr>
        <w:t>им</w:t>
      </w:r>
      <w:r w:rsidRPr="009624BE">
        <w:rPr>
          <w:rFonts w:ascii="Times New Roman" w:hAnsi="Times New Roman" w:cs="Times New Roman"/>
          <w:color w:val="263238"/>
          <w:sz w:val="28"/>
          <w:szCs w:val="28"/>
          <w:shd w:val="clear" w:color="auto" w:fill="FFFFFF"/>
        </w:rPr>
        <w:t xml:space="preserve"> господарство</w:t>
      </w:r>
      <w:r>
        <w:rPr>
          <w:rFonts w:ascii="Times New Roman" w:hAnsi="Times New Roman" w:cs="Times New Roman"/>
          <w:color w:val="263238"/>
          <w:sz w:val="28"/>
          <w:szCs w:val="28"/>
          <w:shd w:val="clear" w:color="auto" w:fill="FFFFFF"/>
        </w:rPr>
        <w:t>м</w:t>
      </w:r>
      <w:r w:rsidRPr="009624BE">
        <w:rPr>
          <w:rFonts w:ascii="Times New Roman" w:hAnsi="Times New Roman" w:cs="Times New Roman"/>
          <w:color w:val="263238"/>
          <w:sz w:val="28"/>
          <w:szCs w:val="28"/>
          <w:shd w:val="clear" w:color="auto" w:fill="FFFFFF"/>
        </w:rPr>
        <w:t>.</w:t>
      </w:r>
    </w:p>
    <w:p w14:paraId="3ACCCEAA" w14:textId="77777777" w:rsidR="0058520B" w:rsidRPr="009624BE" w:rsidRDefault="0058520B" w:rsidP="0058520B">
      <w:pPr>
        <w:spacing w:line="360" w:lineRule="auto"/>
        <w:ind w:firstLine="709"/>
        <w:jc w:val="both"/>
        <w:rPr>
          <w:rFonts w:ascii="Times New Roman" w:hAnsi="Times New Roman" w:cs="Times New Roman"/>
          <w:color w:val="263238"/>
          <w:sz w:val="28"/>
          <w:szCs w:val="28"/>
          <w:shd w:val="clear" w:color="auto" w:fill="FFFFFF"/>
        </w:rPr>
      </w:pPr>
      <w:r w:rsidRPr="009624BE">
        <w:rPr>
          <w:rFonts w:ascii="Times New Roman" w:hAnsi="Times New Roman" w:cs="Times New Roman"/>
          <w:color w:val="263238"/>
          <w:sz w:val="28"/>
          <w:szCs w:val="28"/>
          <w:shd w:val="clear" w:color="auto" w:fill="FFFFFF"/>
        </w:rPr>
        <w:lastRenderedPageBreak/>
        <w:t>Директор державного лісового господарства має можливість поторгуватись за ціну наданої земельної ділянки</w:t>
      </w:r>
      <w:r>
        <w:rPr>
          <w:rFonts w:ascii="Times New Roman" w:hAnsi="Times New Roman" w:cs="Times New Roman"/>
          <w:color w:val="263238"/>
          <w:sz w:val="28"/>
          <w:szCs w:val="28"/>
          <w:shd w:val="clear" w:color="auto" w:fill="FFFFFF"/>
        </w:rPr>
        <w:t>,</w:t>
      </w:r>
      <w:r w:rsidRPr="009624BE">
        <w:rPr>
          <w:rFonts w:ascii="Times New Roman" w:hAnsi="Times New Roman" w:cs="Times New Roman"/>
          <w:color w:val="263238"/>
          <w:sz w:val="28"/>
          <w:szCs w:val="28"/>
          <w:shd w:val="clear" w:color="auto" w:fill="FFFFFF"/>
        </w:rPr>
        <w:t xml:space="preserve"> так як відповідно до статті 22 ЗУ «Про мисливське господарство та полювання» він дає погодження на користування </w:t>
      </w:r>
      <w:proofErr w:type="spellStart"/>
      <w:r w:rsidRPr="009624BE">
        <w:rPr>
          <w:rFonts w:ascii="Times New Roman" w:hAnsi="Times New Roman" w:cs="Times New Roman"/>
          <w:color w:val="263238"/>
          <w:sz w:val="28"/>
          <w:szCs w:val="28"/>
          <w:shd w:val="clear" w:color="auto" w:fill="FFFFFF"/>
        </w:rPr>
        <w:t>держлісфондом</w:t>
      </w:r>
      <w:proofErr w:type="spellEnd"/>
      <w:r w:rsidRPr="009624BE">
        <w:rPr>
          <w:rFonts w:ascii="Times New Roman" w:hAnsi="Times New Roman" w:cs="Times New Roman"/>
          <w:color w:val="263238"/>
          <w:sz w:val="28"/>
          <w:szCs w:val="28"/>
          <w:shd w:val="clear" w:color="auto" w:fill="FFFFFF"/>
        </w:rPr>
        <w:t xml:space="preserve"> як користувач земельної ділянки. </w:t>
      </w:r>
      <w:r>
        <w:rPr>
          <w:rFonts w:ascii="Times New Roman" w:hAnsi="Times New Roman" w:cs="Times New Roman"/>
          <w:color w:val="263238"/>
          <w:sz w:val="28"/>
          <w:szCs w:val="28"/>
          <w:shd w:val="clear" w:color="auto" w:fill="FFFFFF"/>
        </w:rPr>
        <w:t xml:space="preserve">Наголошую, що законодавець не встановив чіткий алгоритм визначення вартості плати за користування мисливськими угіддями. Чітку формулу неможливо виписати   </w:t>
      </w:r>
      <w:r w:rsidRPr="00054607">
        <w:rPr>
          <w:rFonts w:ascii="Times New Roman" w:hAnsi="Times New Roman" w:cs="Times New Roman"/>
          <w:color w:val="333333"/>
          <w:sz w:val="28"/>
          <w:szCs w:val="28"/>
        </w:rPr>
        <w:t>в залежності від місцезнаходження, природної якості та інших факторів.</w:t>
      </w:r>
      <w:r>
        <w:rPr>
          <w:rFonts w:ascii="Times New Roman" w:hAnsi="Times New Roman" w:cs="Times New Roman"/>
          <w:color w:val="333333"/>
          <w:sz w:val="28"/>
          <w:szCs w:val="28"/>
        </w:rPr>
        <w:t xml:space="preserve"> Але начальник управління О. В. Ярошик заблокував виконання закону щодо платності користування мисливських угідь на Прикарпатті, вимагаючи від Прем’єр – Міністра України Д. </w:t>
      </w:r>
      <w:proofErr w:type="spellStart"/>
      <w:r>
        <w:rPr>
          <w:rFonts w:ascii="Times New Roman" w:hAnsi="Times New Roman" w:cs="Times New Roman"/>
          <w:color w:val="333333"/>
          <w:sz w:val="28"/>
          <w:szCs w:val="28"/>
        </w:rPr>
        <w:t>Шмигаля</w:t>
      </w:r>
      <w:proofErr w:type="spellEnd"/>
      <w:r>
        <w:rPr>
          <w:rFonts w:ascii="Times New Roman" w:hAnsi="Times New Roman" w:cs="Times New Roman"/>
          <w:color w:val="333333"/>
          <w:sz w:val="28"/>
          <w:szCs w:val="28"/>
        </w:rPr>
        <w:t xml:space="preserve"> </w:t>
      </w:r>
      <w:r w:rsidRPr="001C3D69">
        <w:rPr>
          <w:rFonts w:ascii="Times New Roman" w:hAnsi="Times New Roman" w:cs="Times New Roman"/>
          <w:color w:val="263238"/>
          <w:sz w:val="28"/>
          <w:szCs w:val="28"/>
          <w:shd w:val="clear" w:color="auto" w:fill="FFFFFF"/>
        </w:rPr>
        <w:t>«Порядку розрахунку розміру плати за користування мисливськими угіддями».</w:t>
      </w:r>
    </w:p>
    <w:p w14:paraId="5E211B5C" w14:textId="77777777" w:rsidR="0058520B" w:rsidRPr="009624BE" w:rsidRDefault="0058520B" w:rsidP="0058520B">
      <w:pPr>
        <w:pStyle w:val="rvps2"/>
        <w:shd w:val="clear" w:color="auto" w:fill="FFFFFF"/>
        <w:spacing w:before="0" w:beforeAutospacing="0" w:after="150" w:afterAutospacing="0" w:line="360" w:lineRule="auto"/>
        <w:ind w:firstLine="450"/>
        <w:jc w:val="both"/>
        <w:rPr>
          <w:color w:val="333333"/>
          <w:sz w:val="28"/>
          <w:szCs w:val="28"/>
        </w:rPr>
      </w:pPr>
      <w:r w:rsidRPr="009624BE">
        <w:rPr>
          <w:rStyle w:val="rvts9"/>
          <w:b/>
          <w:bCs/>
          <w:color w:val="333333"/>
          <w:sz w:val="28"/>
          <w:szCs w:val="28"/>
        </w:rPr>
        <w:t>Стаття 22. </w:t>
      </w:r>
      <w:r w:rsidRPr="009624BE">
        <w:rPr>
          <w:color w:val="333333"/>
          <w:sz w:val="28"/>
          <w:szCs w:val="28"/>
        </w:rPr>
        <w:t>Порядок надання у користування мисливських угідь</w:t>
      </w:r>
    </w:p>
    <w:p w14:paraId="37237CD4" w14:textId="77777777" w:rsidR="0058520B" w:rsidRPr="009624BE" w:rsidRDefault="0058520B" w:rsidP="0058520B">
      <w:pPr>
        <w:pStyle w:val="rvps2"/>
        <w:shd w:val="clear" w:color="auto" w:fill="FFFFFF"/>
        <w:spacing w:before="0" w:beforeAutospacing="0" w:after="150" w:afterAutospacing="0" w:line="360" w:lineRule="auto"/>
        <w:ind w:firstLine="450"/>
        <w:jc w:val="both"/>
        <w:rPr>
          <w:color w:val="333333"/>
          <w:sz w:val="28"/>
          <w:szCs w:val="28"/>
        </w:rPr>
      </w:pPr>
      <w:bookmarkStart w:id="3" w:name="n293"/>
      <w:bookmarkEnd w:id="3"/>
      <w:r w:rsidRPr="009624BE">
        <w:rPr>
          <w:color w:val="333333"/>
          <w:sz w:val="28"/>
          <w:szCs w:val="28"/>
        </w:rPr>
        <w:t xml:space="preserve">Мисливські угіддя для ведення мисливського господарства надаються у </w:t>
      </w:r>
      <w:r w:rsidRPr="009624BE">
        <w:rPr>
          <w:b/>
          <w:bCs/>
          <w:color w:val="333333"/>
          <w:sz w:val="28"/>
          <w:szCs w:val="28"/>
        </w:rPr>
        <w:t>користування</w:t>
      </w:r>
      <w:r w:rsidRPr="009624BE">
        <w:rPr>
          <w:color w:val="333333"/>
          <w:sz w:val="28"/>
          <w:szCs w:val="28"/>
        </w:rPr>
        <w:t xml:space="preserve"> Верховною Радою Автономної Республіки Крим, обласними, Київською та Севастопольською міськими радами за поданням центрального органу виконавчої влади, що реалізує державну політику у сфері лісового та мисливського господарства, </w:t>
      </w:r>
      <w:r w:rsidRPr="009624BE">
        <w:rPr>
          <w:b/>
          <w:bCs/>
          <w:color w:val="333333"/>
          <w:sz w:val="28"/>
          <w:szCs w:val="28"/>
        </w:rPr>
        <w:t>погодженим</w:t>
      </w:r>
      <w:r w:rsidRPr="009624BE">
        <w:rPr>
          <w:color w:val="333333"/>
          <w:sz w:val="28"/>
          <w:szCs w:val="28"/>
        </w:rPr>
        <w:t xml:space="preserve"> з Радою міністрів Автономної Республіки Крим, обласними, Київською та Севастопольською міськими державними адміністраціями, а також власниками або </w:t>
      </w:r>
      <w:r w:rsidRPr="009624BE">
        <w:rPr>
          <w:b/>
          <w:bCs/>
          <w:color w:val="333333"/>
          <w:sz w:val="28"/>
          <w:szCs w:val="28"/>
        </w:rPr>
        <w:t>користувачами земельних ділянок</w:t>
      </w:r>
      <w:r w:rsidRPr="009624BE">
        <w:rPr>
          <w:color w:val="333333"/>
          <w:sz w:val="28"/>
          <w:szCs w:val="28"/>
        </w:rPr>
        <w:t>.</w:t>
      </w:r>
    </w:p>
    <w:p w14:paraId="677893C6" w14:textId="77777777" w:rsidR="0058520B" w:rsidRDefault="0058520B" w:rsidP="0058520B">
      <w:pPr>
        <w:spacing w:line="360" w:lineRule="auto"/>
        <w:ind w:firstLine="709"/>
        <w:jc w:val="both"/>
        <w:rPr>
          <w:rFonts w:ascii="Times New Roman" w:hAnsi="Times New Roman" w:cs="Times New Roman"/>
          <w:color w:val="263238"/>
          <w:sz w:val="28"/>
          <w:szCs w:val="28"/>
          <w:shd w:val="clear" w:color="auto" w:fill="FFFFFF"/>
        </w:rPr>
      </w:pPr>
      <w:r w:rsidRPr="009624BE">
        <w:rPr>
          <w:rFonts w:ascii="Times New Roman" w:hAnsi="Times New Roman" w:cs="Times New Roman"/>
          <w:color w:val="263238"/>
          <w:sz w:val="28"/>
          <w:szCs w:val="28"/>
          <w:shd w:val="clear" w:color="auto" w:fill="FFFFFF"/>
        </w:rPr>
        <w:t>Отож можна спрогнозувати</w:t>
      </w:r>
      <w:r>
        <w:rPr>
          <w:rFonts w:ascii="Times New Roman" w:hAnsi="Times New Roman" w:cs="Times New Roman"/>
          <w:color w:val="263238"/>
          <w:sz w:val="28"/>
          <w:szCs w:val="28"/>
          <w:shd w:val="clear" w:color="auto" w:fill="FFFFFF"/>
        </w:rPr>
        <w:t>:</w:t>
      </w:r>
      <w:r w:rsidRPr="009624BE">
        <w:rPr>
          <w:rFonts w:ascii="Times New Roman" w:hAnsi="Times New Roman" w:cs="Times New Roman"/>
          <w:color w:val="263238"/>
          <w:sz w:val="28"/>
          <w:szCs w:val="28"/>
          <w:shd w:val="clear" w:color="auto" w:fill="FFFFFF"/>
        </w:rPr>
        <w:t xml:space="preserve"> якщо б це було у цивілізованій країні Європейського Союзу</w:t>
      </w:r>
      <w:r>
        <w:rPr>
          <w:rFonts w:ascii="Times New Roman" w:hAnsi="Times New Roman" w:cs="Times New Roman"/>
          <w:color w:val="263238"/>
          <w:sz w:val="28"/>
          <w:szCs w:val="28"/>
          <w:shd w:val="clear" w:color="auto" w:fill="FFFFFF"/>
        </w:rPr>
        <w:t>,</w:t>
      </w:r>
      <w:r w:rsidRPr="009624BE">
        <w:rPr>
          <w:rFonts w:ascii="Times New Roman" w:hAnsi="Times New Roman" w:cs="Times New Roman"/>
          <w:color w:val="263238"/>
          <w:sz w:val="28"/>
          <w:szCs w:val="28"/>
          <w:shd w:val="clear" w:color="auto" w:fill="FFFFFF"/>
        </w:rPr>
        <w:t xml:space="preserve"> питання розміру плати за користування мисливськими угіддями було б вирішене раз на 15 років</w:t>
      </w:r>
      <w:r>
        <w:rPr>
          <w:rFonts w:ascii="Times New Roman" w:hAnsi="Times New Roman" w:cs="Times New Roman"/>
          <w:color w:val="263238"/>
          <w:sz w:val="28"/>
          <w:szCs w:val="28"/>
          <w:shd w:val="clear" w:color="auto" w:fill="FFFFFF"/>
        </w:rPr>
        <w:t>,</w:t>
      </w:r>
      <w:r w:rsidRPr="009624BE">
        <w:rPr>
          <w:rFonts w:ascii="Times New Roman" w:hAnsi="Times New Roman" w:cs="Times New Roman"/>
          <w:color w:val="263238"/>
          <w:sz w:val="28"/>
          <w:szCs w:val="28"/>
          <w:shd w:val="clear" w:color="auto" w:fill="FFFFFF"/>
        </w:rPr>
        <w:t xml:space="preserve"> тобто</w:t>
      </w:r>
      <w:r>
        <w:rPr>
          <w:rFonts w:ascii="Times New Roman" w:hAnsi="Times New Roman" w:cs="Times New Roman"/>
          <w:color w:val="263238"/>
          <w:sz w:val="28"/>
          <w:szCs w:val="28"/>
          <w:shd w:val="clear" w:color="auto" w:fill="FFFFFF"/>
        </w:rPr>
        <w:t>,</w:t>
      </w:r>
      <w:r w:rsidRPr="009624BE">
        <w:rPr>
          <w:rFonts w:ascii="Times New Roman" w:hAnsi="Times New Roman" w:cs="Times New Roman"/>
          <w:color w:val="263238"/>
          <w:sz w:val="28"/>
          <w:szCs w:val="28"/>
          <w:shd w:val="clear" w:color="auto" w:fill="FFFFFF"/>
        </w:rPr>
        <w:t xml:space="preserve"> мінімально можливий термін користування директором держлісгоспу, а в подальшому інженер</w:t>
      </w:r>
      <w:r>
        <w:rPr>
          <w:rFonts w:ascii="Times New Roman" w:hAnsi="Times New Roman" w:cs="Times New Roman"/>
          <w:color w:val="263238"/>
          <w:sz w:val="28"/>
          <w:szCs w:val="28"/>
          <w:shd w:val="clear" w:color="auto" w:fill="FFFFFF"/>
        </w:rPr>
        <w:t xml:space="preserve"> </w:t>
      </w:r>
      <w:r w:rsidRPr="009624BE">
        <w:rPr>
          <w:rFonts w:ascii="Times New Roman" w:hAnsi="Times New Roman" w:cs="Times New Roman"/>
          <w:color w:val="263238"/>
          <w:sz w:val="28"/>
          <w:szCs w:val="28"/>
          <w:shd w:val="clear" w:color="auto" w:fill="FFFFFF"/>
        </w:rPr>
        <w:t>- мисливствознавець разом з бухгалтером контролювали</w:t>
      </w:r>
      <w:r>
        <w:rPr>
          <w:rFonts w:ascii="Times New Roman" w:hAnsi="Times New Roman" w:cs="Times New Roman"/>
          <w:color w:val="263238"/>
          <w:sz w:val="28"/>
          <w:szCs w:val="28"/>
          <w:shd w:val="clear" w:color="auto" w:fill="FFFFFF"/>
        </w:rPr>
        <w:t xml:space="preserve"> б</w:t>
      </w:r>
      <w:r w:rsidRPr="009624BE">
        <w:rPr>
          <w:rFonts w:ascii="Times New Roman" w:hAnsi="Times New Roman" w:cs="Times New Roman"/>
          <w:color w:val="263238"/>
          <w:sz w:val="28"/>
          <w:szCs w:val="28"/>
          <w:shd w:val="clear" w:color="auto" w:fill="FFFFFF"/>
        </w:rPr>
        <w:t xml:space="preserve"> виконання договору. Але ж Україна найбідніша і найбільш корумпована країна Європи. Пройти сито погоджень для прийняття рішення на отримання природн</w:t>
      </w:r>
      <w:r>
        <w:rPr>
          <w:rFonts w:ascii="Times New Roman" w:hAnsi="Times New Roman" w:cs="Times New Roman"/>
          <w:color w:val="263238"/>
          <w:sz w:val="28"/>
          <w:szCs w:val="28"/>
          <w:shd w:val="clear" w:color="auto" w:fill="FFFFFF"/>
        </w:rPr>
        <w:t>ого</w:t>
      </w:r>
      <w:r w:rsidRPr="009624BE">
        <w:rPr>
          <w:rFonts w:ascii="Times New Roman" w:hAnsi="Times New Roman" w:cs="Times New Roman"/>
          <w:color w:val="263238"/>
          <w:sz w:val="28"/>
          <w:szCs w:val="28"/>
          <w:shd w:val="clear" w:color="auto" w:fill="FFFFFF"/>
        </w:rPr>
        <w:t xml:space="preserve"> ресурс</w:t>
      </w:r>
      <w:r>
        <w:rPr>
          <w:rFonts w:ascii="Times New Roman" w:hAnsi="Times New Roman" w:cs="Times New Roman"/>
          <w:color w:val="263238"/>
          <w:sz w:val="28"/>
          <w:szCs w:val="28"/>
          <w:shd w:val="clear" w:color="auto" w:fill="FFFFFF"/>
        </w:rPr>
        <w:t>у</w:t>
      </w:r>
      <w:r w:rsidRPr="009624BE">
        <w:rPr>
          <w:rFonts w:ascii="Times New Roman" w:hAnsi="Times New Roman" w:cs="Times New Roman"/>
          <w:color w:val="263238"/>
          <w:sz w:val="28"/>
          <w:szCs w:val="28"/>
          <w:shd w:val="clear" w:color="auto" w:fill="FFFFFF"/>
        </w:rPr>
        <w:t xml:space="preserve"> – (мисливські угіддя) мають вибрані особи. Тепер ці вибрані особи отримали на Прикарпатті привілей не платити до бюджету державного лісогосподарського підприємства кошти за користування мисливськими</w:t>
      </w:r>
      <w:r>
        <w:rPr>
          <w:rFonts w:ascii="Times New Roman" w:hAnsi="Times New Roman" w:cs="Times New Roman"/>
          <w:color w:val="263238"/>
          <w:sz w:val="28"/>
          <w:szCs w:val="28"/>
          <w:shd w:val="clear" w:color="auto" w:fill="FFFFFF"/>
        </w:rPr>
        <w:t xml:space="preserve"> угіддями</w:t>
      </w:r>
      <w:r w:rsidRPr="009624BE">
        <w:rPr>
          <w:rFonts w:ascii="Times New Roman" w:hAnsi="Times New Roman" w:cs="Times New Roman"/>
          <w:color w:val="263238"/>
          <w:sz w:val="28"/>
          <w:szCs w:val="28"/>
          <w:shd w:val="clear" w:color="auto" w:fill="FFFFFF"/>
        </w:rPr>
        <w:t xml:space="preserve">. </w:t>
      </w:r>
    </w:p>
    <w:p w14:paraId="17CA0D11" w14:textId="77777777" w:rsidR="0058520B" w:rsidRPr="00816647" w:rsidRDefault="0058520B" w:rsidP="0058520B">
      <w:pPr>
        <w:spacing w:line="360" w:lineRule="auto"/>
        <w:ind w:firstLine="709"/>
        <w:jc w:val="both"/>
        <w:rPr>
          <w:rFonts w:ascii="Times New Roman" w:hAnsi="Times New Roman" w:cs="Times New Roman"/>
          <w:sz w:val="28"/>
          <w:szCs w:val="28"/>
          <w:shd w:val="clear" w:color="auto" w:fill="FFFFFF"/>
        </w:rPr>
      </w:pPr>
      <w:r w:rsidRPr="00816647">
        <w:rPr>
          <w:rFonts w:ascii="Times New Roman" w:hAnsi="Times New Roman" w:cs="Times New Roman"/>
          <w:sz w:val="28"/>
          <w:szCs w:val="28"/>
          <w:shd w:val="clear" w:color="auto" w:fill="FFFFFF"/>
        </w:rPr>
        <w:lastRenderedPageBreak/>
        <w:t xml:space="preserve">Відповідно до чинного законодавства плата за користування мисливськими угіддями зараховується до бюджету держлісгоспів. За ці кошти можна підвищувати заробітну плату працівників, використовувати для розвитку лісової та мисливської галузі. Більше того, кожен директор підприємства повинен дбати за покращення фінансових показників. Але заслужені працівники лісового господарства – директори підприємств, начальники управлінь та керівники </w:t>
      </w:r>
      <w:proofErr w:type="spellStart"/>
      <w:r w:rsidRPr="00816647">
        <w:rPr>
          <w:rFonts w:ascii="Times New Roman" w:hAnsi="Times New Roman" w:cs="Times New Roman"/>
          <w:sz w:val="28"/>
          <w:szCs w:val="28"/>
          <w:shd w:val="clear" w:color="auto" w:fill="FFFFFF"/>
        </w:rPr>
        <w:t>Держлісагентства</w:t>
      </w:r>
      <w:proofErr w:type="spellEnd"/>
      <w:r w:rsidRPr="00816647">
        <w:rPr>
          <w:rFonts w:ascii="Times New Roman" w:hAnsi="Times New Roman" w:cs="Times New Roman"/>
          <w:sz w:val="28"/>
          <w:szCs w:val="28"/>
          <w:shd w:val="clear" w:color="auto" w:fill="FFFFFF"/>
        </w:rPr>
        <w:t xml:space="preserve">, чхати хотіли на ці проблеми. Тож висвітлена проблема використання тваринного світу показує неефективність роботи не лише державного сектора економіки, але й державного контролю та адміністрування роботи </w:t>
      </w:r>
      <w:proofErr w:type="spellStart"/>
      <w:r w:rsidRPr="00816647">
        <w:rPr>
          <w:rFonts w:ascii="Times New Roman" w:hAnsi="Times New Roman" w:cs="Times New Roman"/>
          <w:sz w:val="28"/>
          <w:szCs w:val="28"/>
          <w:shd w:val="clear" w:color="auto" w:fill="FFFFFF"/>
        </w:rPr>
        <w:t>держпідприємств</w:t>
      </w:r>
      <w:proofErr w:type="spellEnd"/>
      <w:r w:rsidRPr="00816647">
        <w:rPr>
          <w:rFonts w:ascii="Times New Roman" w:hAnsi="Times New Roman" w:cs="Times New Roman"/>
          <w:sz w:val="28"/>
          <w:szCs w:val="28"/>
          <w:shd w:val="clear" w:color="auto" w:fill="FFFFFF"/>
        </w:rPr>
        <w:t xml:space="preserve">.  </w:t>
      </w:r>
    </w:p>
    <w:p w14:paraId="3D63FB80" w14:textId="77777777" w:rsidR="0058520B" w:rsidRPr="009624BE" w:rsidRDefault="0058520B" w:rsidP="0058520B">
      <w:pPr>
        <w:pStyle w:val="rvps2"/>
        <w:shd w:val="clear" w:color="auto" w:fill="FFFFFF"/>
        <w:spacing w:before="0" w:beforeAutospacing="0" w:after="150" w:afterAutospacing="0" w:line="360" w:lineRule="auto"/>
        <w:ind w:firstLine="450"/>
        <w:jc w:val="both"/>
        <w:rPr>
          <w:sz w:val="28"/>
          <w:szCs w:val="28"/>
        </w:rPr>
      </w:pPr>
      <w:r w:rsidRPr="009624BE">
        <w:rPr>
          <w:color w:val="333333"/>
          <w:sz w:val="28"/>
          <w:szCs w:val="28"/>
        </w:rPr>
        <w:t xml:space="preserve">Якщо законодавство імперативно визначає, що користування мисливськими угіддями є </w:t>
      </w:r>
      <w:r w:rsidRPr="009624BE">
        <w:rPr>
          <w:b/>
          <w:bCs/>
          <w:color w:val="333333"/>
          <w:sz w:val="28"/>
          <w:szCs w:val="28"/>
        </w:rPr>
        <w:t>платним</w:t>
      </w:r>
      <w:r>
        <w:rPr>
          <w:b/>
          <w:bCs/>
          <w:color w:val="333333"/>
          <w:sz w:val="28"/>
          <w:szCs w:val="28"/>
        </w:rPr>
        <w:t>,</w:t>
      </w:r>
      <w:r w:rsidRPr="009624BE">
        <w:rPr>
          <w:color w:val="333333"/>
          <w:sz w:val="28"/>
          <w:szCs w:val="28"/>
        </w:rPr>
        <w:t xml:space="preserve"> то </w:t>
      </w:r>
      <w:proofErr w:type="spellStart"/>
      <w:r w:rsidRPr="009624BE">
        <w:rPr>
          <w:color w:val="263238"/>
          <w:sz w:val="28"/>
          <w:szCs w:val="28"/>
          <w:shd w:val="clear" w:color="auto" w:fill="FFFFFF"/>
        </w:rPr>
        <w:t>т.в.о</w:t>
      </w:r>
      <w:proofErr w:type="spellEnd"/>
      <w:r w:rsidRPr="009624BE">
        <w:rPr>
          <w:color w:val="263238"/>
          <w:sz w:val="28"/>
          <w:szCs w:val="28"/>
          <w:shd w:val="clear" w:color="auto" w:fill="FFFFFF"/>
        </w:rPr>
        <w:t xml:space="preserve">. начальник Івано-Франківського обласного  управління лісового та мисливського господарства О. В. Ярошик його не виконує і зробив </w:t>
      </w:r>
      <w:r w:rsidRPr="009624BE">
        <w:rPr>
          <w:b/>
          <w:bCs/>
          <w:color w:val="263238"/>
          <w:sz w:val="28"/>
          <w:szCs w:val="28"/>
          <w:shd w:val="clear" w:color="auto" w:fill="FFFFFF"/>
        </w:rPr>
        <w:t>безоплатним</w:t>
      </w:r>
      <w:r w:rsidRPr="009624BE">
        <w:rPr>
          <w:color w:val="263238"/>
          <w:sz w:val="28"/>
          <w:szCs w:val="28"/>
          <w:shd w:val="clear" w:color="auto" w:fill="FFFFFF"/>
        </w:rPr>
        <w:t xml:space="preserve">, посилаючись на </w:t>
      </w:r>
      <w:proofErr w:type="spellStart"/>
      <w:r w:rsidRPr="009624BE">
        <w:rPr>
          <w:color w:val="263238"/>
          <w:sz w:val="28"/>
          <w:szCs w:val="28"/>
          <w:shd w:val="clear" w:color="auto" w:fill="FFFFFF"/>
        </w:rPr>
        <w:t>недоопрацювання</w:t>
      </w:r>
      <w:proofErr w:type="spellEnd"/>
      <w:r w:rsidRPr="009624BE">
        <w:rPr>
          <w:color w:val="263238"/>
          <w:sz w:val="28"/>
          <w:szCs w:val="28"/>
          <w:shd w:val="clear" w:color="auto" w:fill="FFFFFF"/>
        </w:rPr>
        <w:t xml:space="preserve"> Прем’єр-міністра України в тому, що він не забезпечив виконання вимог законодавства та на його думку</w:t>
      </w:r>
      <w:r>
        <w:rPr>
          <w:color w:val="263238"/>
          <w:sz w:val="28"/>
          <w:szCs w:val="28"/>
          <w:shd w:val="clear" w:color="auto" w:fill="FFFFFF"/>
        </w:rPr>
        <w:t>,</w:t>
      </w:r>
      <w:r w:rsidRPr="009624BE">
        <w:rPr>
          <w:color w:val="263238"/>
          <w:sz w:val="28"/>
          <w:szCs w:val="28"/>
          <w:shd w:val="clear" w:color="auto" w:fill="FFFFFF"/>
        </w:rPr>
        <w:t xml:space="preserve"> не затвердив «Поряд</w:t>
      </w:r>
      <w:r>
        <w:rPr>
          <w:color w:val="263238"/>
          <w:sz w:val="28"/>
          <w:szCs w:val="28"/>
          <w:shd w:val="clear" w:color="auto" w:fill="FFFFFF"/>
        </w:rPr>
        <w:t>о</w:t>
      </w:r>
      <w:r w:rsidRPr="009624BE">
        <w:rPr>
          <w:color w:val="263238"/>
          <w:sz w:val="28"/>
          <w:szCs w:val="28"/>
          <w:shd w:val="clear" w:color="auto" w:fill="FFFFFF"/>
        </w:rPr>
        <w:t>к розрахунку розміру плати за користування мисливськими угіддями». Хочу зауважити, що н</w:t>
      </w:r>
      <w:r w:rsidRPr="009624BE">
        <w:rPr>
          <w:sz w:val="28"/>
          <w:szCs w:val="28"/>
        </w:rPr>
        <w:t>ачальник Івано-Франківського обласного управління лісового та мисливського господарства О.</w:t>
      </w:r>
      <w:r>
        <w:rPr>
          <w:sz w:val="28"/>
          <w:szCs w:val="28"/>
        </w:rPr>
        <w:t xml:space="preserve"> </w:t>
      </w:r>
      <w:r w:rsidRPr="009624BE">
        <w:rPr>
          <w:sz w:val="28"/>
          <w:szCs w:val="28"/>
        </w:rPr>
        <w:t xml:space="preserve">В. Ярошик  відповідно до </w:t>
      </w:r>
      <w:hyperlink r:id="rId6" w:anchor="Text" w:history="1">
        <w:r w:rsidRPr="009624BE">
          <w:rPr>
            <w:rStyle w:val="a3"/>
            <w:sz w:val="28"/>
            <w:szCs w:val="28"/>
            <w:shd w:val="clear" w:color="auto" w:fill="FFFFFF"/>
          </w:rPr>
          <w:t>ПОЛОЖЕННЯ про обласні управління лісового та мисливського господарства</w:t>
        </w:r>
      </w:hyperlink>
      <w:r w:rsidRPr="009624BE">
        <w:rPr>
          <w:rStyle w:val="rvts23"/>
          <w:color w:val="333333"/>
          <w:sz w:val="28"/>
          <w:szCs w:val="28"/>
          <w:shd w:val="clear" w:color="auto" w:fill="FFFFFF"/>
        </w:rPr>
        <w:t xml:space="preserve"> Державного агентства лісових ресурсів України повинен здійснювати </w:t>
      </w:r>
      <w:r w:rsidRPr="009624BE">
        <w:rPr>
          <w:color w:val="333333"/>
          <w:sz w:val="28"/>
          <w:szCs w:val="28"/>
          <w:shd w:val="clear" w:color="auto" w:fill="FFFFFF"/>
        </w:rPr>
        <w:t xml:space="preserve">державний контроль за дотриманням законодавства в галузі мисливського господарства і полювання. </w:t>
      </w:r>
    </w:p>
    <w:p w14:paraId="3FB42B6D" w14:textId="77777777" w:rsidR="0058520B" w:rsidRPr="009624BE" w:rsidRDefault="0058520B" w:rsidP="0058520B">
      <w:pPr>
        <w:pStyle w:val="rvps2"/>
        <w:shd w:val="clear" w:color="auto" w:fill="FFFFFF"/>
        <w:spacing w:before="0" w:beforeAutospacing="0" w:after="150" w:afterAutospacing="0" w:line="360" w:lineRule="auto"/>
        <w:ind w:firstLine="450"/>
        <w:jc w:val="both"/>
        <w:rPr>
          <w:color w:val="333333"/>
          <w:sz w:val="28"/>
          <w:szCs w:val="28"/>
        </w:rPr>
      </w:pPr>
      <w:r w:rsidRPr="009624BE">
        <w:rPr>
          <w:color w:val="263238"/>
          <w:sz w:val="28"/>
          <w:szCs w:val="28"/>
          <w:shd w:val="clear" w:color="auto" w:fill="FFFFFF"/>
        </w:rPr>
        <w:t>Не знає як забезпечити виконання вимог законодавства й голова Івано-Франківської обласної ради О.М. Сич на території комунальних лісів. П</w:t>
      </w:r>
      <w:r w:rsidRPr="009624BE">
        <w:rPr>
          <w:color w:val="333333"/>
          <w:sz w:val="28"/>
          <w:szCs w:val="28"/>
        </w:rPr>
        <w:t xml:space="preserve">росить </w:t>
      </w:r>
      <w:proofErr w:type="spellStart"/>
      <w:r w:rsidRPr="009624BE">
        <w:rPr>
          <w:color w:val="333333"/>
          <w:sz w:val="28"/>
          <w:szCs w:val="28"/>
        </w:rPr>
        <w:t>рiшенням</w:t>
      </w:r>
      <w:proofErr w:type="spellEnd"/>
      <w:r w:rsidRPr="009624BE">
        <w:rPr>
          <w:color w:val="333333"/>
          <w:sz w:val="28"/>
          <w:szCs w:val="28"/>
        </w:rPr>
        <w:t xml:space="preserve"> </w:t>
      </w:r>
      <w:proofErr w:type="spellStart"/>
      <w:r w:rsidRPr="009624BE">
        <w:rPr>
          <w:color w:val="333333"/>
          <w:sz w:val="28"/>
          <w:szCs w:val="28"/>
        </w:rPr>
        <w:t>Iвано-Франкiвсъкої</w:t>
      </w:r>
      <w:proofErr w:type="spellEnd"/>
      <w:r w:rsidRPr="009624BE">
        <w:rPr>
          <w:color w:val="333333"/>
          <w:sz w:val="28"/>
          <w:szCs w:val="28"/>
        </w:rPr>
        <w:t xml:space="preserve"> обласної ради </w:t>
      </w:r>
      <w:proofErr w:type="spellStart"/>
      <w:r w:rsidRPr="009624BE">
        <w:rPr>
          <w:color w:val="333333"/>
          <w:sz w:val="28"/>
          <w:szCs w:val="28"/>
        </w:rPr>
        <w:t>вiд</w:t>
      </w:r>
      <w:proofErr w:type="spellEnd"/>
      <w:r w:rsidRPr="009624BE">
        <w:rPr>
          <w:color w:val="333333"/>
          <w:sz w:val="28"/>
          <w:szCs w:val="28"/>
        </w:rPr>
        <w:t xml:space="preserve"> 09.07.2021року № 167-7/2021  Президента України, Прем'єр-</w:t>
      </w:r>
      <w:proofErr w:type="spellStart"/>
      <w:r w:rsidRPr="009624BE">
        <w:rPr>
          <w:color w:val="333333"/>
          <w:sz w:val="28"/>
          <w:szCs w:val="28"/>
        </w:rPr>
        <w:t>мiнiстра</w:t>
      </w:r>
      <w:proofErr w:type="spellEnd"/>
      <w:r w:rsidRPr="009624BE">
        <w:rPr>
          <w:color w:val="333333"/>
          <w:sz w:val="28"/>
          <w:szCs w:val="28"/>
        </w:rPr>
        <w:t xml:space="preserve"> України, Голову Верховної Ради України, народних депутатів України розробити порядок та методику плати за користування мисливськими </w:t>
      </w:r>
      <w:proofErr w:type="spellStart"/>
      <w:r w:rsidRPr="009624BE">
        <w:rPr>
          <w:color w:val="333333"/>
          <w:sz w:val="28"/>
          <w:szCs w:val="28"/>
        </w:rPr>
        <w:t>угiддями</w:t>
      </w:r>
      <w:proofErr w:type="spellEnd"/>
      <w:r w:rsidRPr="009624BE">
        <w:rPr>
          <w:color w:val="333333"/>
          <w:sz w:val="28"/>
          <w:szCs w:val="28"/>
        </w:rPr>
        <w:t xml:space="preserve">. </w:t>
      </w:r>
    </w:p>
    <w:p w14:paraId="7DF2CAD6" w14:textId="77777777" w:rsidR="0058520B" w:rsidRPr="009624BE" w:rsidRDefault="0058520B" w:rsidP="0058520B">
      <w:pPr>
        <w:pStyle w:val="a4"/>
        <w:spacing w:line="360" w:lineRule="auto"/>
        <w:ind w:left="0" w:firstLine="450"/>
        <w:jc w:val="both"/>
        <w:rPr>
          <w:rFonts w:ascii="Times New Roman" w:hAnsi="Times New Roman"/>
          <w:sz w:val="28"/>
          <w:szCs w:val="28"/>
        </w:rPr>
      </w:pPr>
      <w:proofErr w:type="spellStart"/>
      <w:r w:rsidRPr="009624BE">
        <w:rPr>
          <w:rFonts w:ascii="Times New Roman" w:hAnsi="Times New Roman"/>
          <w:sz w:val="28"/>
          <w:szCs w:val="28"/>
        </w:rPr>
        <w:lastRenderedPageBreak/>
        <w:t>Голова</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Івано-Франківської</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обласної</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державної</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адміністрації</w:t>
      </w:r>
      <w:proofErr w:type="spellEnd"/>
      <w:r w:rsidRPr="009624BE">
        <w:rPr>
          <w:rFonts w:ascii="Times New Roman" w:hAnsi="Times New Roman"/>
          <w:sz w:val="28"/>
          <w:szCs w:val="28"/>
        </w:rPr>
        <w:t xml:space="preserve"> С. В. </w:t>
      </w:r>
      <w:proofErr w:type="spellStart"/>
      <w:r w:rsidRPr="009624BE">
        <w:rPr>
          <w:rFonts w:ascii="Times New Roman" w:hAnsi="Times New Roman"/>
          <w:sz w:val="28"/>
          <w:szCs w:val="28"/>
        </w:rPr>
        <w:t>Онищук</w:t>
      </w:r>
      <w:proofErr w:type="spellEnd"/>
      <w:r w:rsidRPr="009624BE">
        <w:rPr>
          <w:rFonts w:ascii="Times New Roman" w:hAnsi="Times New Roman"/>
          <w:sz w:val="28"/>
          <w:szCs w:val="28"/>
        </w:rPr>
        <w:t xml:space="preserve">, </w:t>
      </w:r>
      <w:proofErr w:type="spellStart"/>
      <w:r w:rsidRPr="009624BE">
        <w:rPr>
          <w:rFonts w:ascii="Times New Roman" w:hAnsi="Times New Roman"/>
          <w:color w:val="444444"/>
          <w:spacing w:val="-15"/>
          <w:sz w:val="28"/>
          <w:szCs w:val="28"/>
        </w:rPr>
        <w:t>всупереч</w:t>
      </w:r>
      <w:proofErr w:type="spellEnd"/>
      <w:r w:rsidRPr="009624BE">
        <w:rPr>
          <w:rFonts w:ascii="Times New Roman" w:hAnsi="Times New Roman"/>
          <w:color w:val="444444"/>
          <w:spacing w:val="-15"/>
          <w:sz w:val="28"/>
          <w:szCs w:val="28"/>
        </w:rPr>
        <w:t xml:space="preserve"> </w:t>
      </w:r>
      <w:proofErr w:type="spellStart"/>
      <w:r w:rsidRPr="009624BE">
        <w:rPr>
          <w:rFonts w:ascii="Times New Roman" w:hAnsi="Times New Roman"/>
          <w:color w:val="444444"/>
          <w:spacing w:val="-15"/>
          <w:sz w:val="28"/>
          <w:szCs w:val="28"/>
        </w:rPr>
        <w:t>вимогам</w:t>
      </w:r>
      <w:proofErr w:type="spellEnd"/>
      <w:r w:rsidRPr="009624BE">
        <w:rPr>
          <w:rFonts w:ascii="Times New Roman" w:hAnsi="Times New Roman"/>
          <w:color w:val="444444"/>
          <w:spacing w:val="-15"/>
          <w:sz w:val="28"/>
          <w:szCs w:val="28"/>
        </w:rPr>
        <w:t xml:space="preserve"> </w:t>
      </w:r>
      <w:proofErr w:type="spellStart"/>
      <w:r w:rsidRPr="009624BE">
        <w:rPr>
          <w:rFonts w:ascii="Times New Roman" w:hAnsi="Times New Roman"/>
          <w:color w:val="444444"/>
          <w:spacing w:val="-15"/>
          <w:sz w:val="28"/>
          <w:szCs w:val="28"/>
        </w:rPr>
        <w:t>статті</w:t>
      </w:r>
      <w:proofErr w:type="spellEnd"/>
      <w:r w:rsidRPr="009624BE">
        <w:rPr>
          <w:rFonts w:ascii="Times New Roman" w:hAnsi="Times New Roman"/>
          <w:color w:val="444444"/>
          <w:spacing w:val="-15"/>
          <w:sz w:val="28"/>
          <w:szCs w:val="28"/>
        </w:rPr>
        <w:t xml:space="preserve"> 2 ЗУ «</w:t>
      </w:r>
      <w:proofErr w:type="spellStart"/>
      <w:r>
        <w:fldChar w:fldCharType="begin"/>
      </w:r>
      <w:r>
        <w:instrText>HYPERLINK "https://zakon.rada.gov.ua/laws/show/586-14" \l "Text"</w:instrText>
      </w:r>
      <w:r>
        <w:fldChar w:fldCharType="separate"/>
      </w:r>
      <w:r w:rsidRPr="009624BE">
        <w:rPr>
          <w:rStyle w:val="a3"/>
          <w:rFonts w:ascii="Times New Roman" w:hAnsi="Times New Roman"/>
          <w:spacing w:val="-15"/>
          <w:sz w:val="28"/>
          <w:szCs w:val="28"/>
        </w:rPr>
        <w:t>Про</w:t>
      </w:r>
      <w:proofErr w:type="spellEnd"/>
      <w:r w:rsidRPr="009624BE">
        <w:rPr>
          <w:rStyle w:val="a3"/>
          <w:rFonts w:ascii="Times New Roman" w:hAnsi="Times New Roman"/>
          <w:spacing w:val="-15"/>
          <w:sz w:val="28"/>
          <w:szCs w:val="28"/>
        </w:rPr>
        <w:t xml:space="preserve"> </w:t>
      </w:r>
      <w:proofErr w:type="spellStart"/>
      <w:r w:rsidRPr="009624BE">
        <w:rPr>
          <w:rStyle w:val="a3"/>
          <w:rFonts w:ascii="Times New Roman" w:hAnsi="Times New Roman"/>
          <w:spacing w:val="-15"/>
          <w:sz w:val="28"/>
          <w:szCs w:val="28"/>
        </w:rPr>
        <w:t>місцеві</w:t>
      </w:r>
      <w:proofErr w:type="spellEnd"/>
      <w:r w:rsidRPr="009624BE">
        <w:rPr>
          <w:rStyle w:val="a3"/>
          <w:rFonts w:ascii="Times New Roman" w:hAnsi="Times New Roman"/>
          <w:spacing w:val="-15"/>
          <w:sz w:val="28"/>
          <w:szCs w:val="28"/>
        </w:rPr>
        <w:t xml:space="preserve"> </w:t>
      </w:r>
      <w:proofErr w:type="spellStart"/>
      <w:r w:rsidRPr="009624BE">
        <w:rPr>
          <w:rStyle w:val="a3"/>
          <w:rFonts w:ascii="Times New Roman" w:hAnsi="Times New Roman"/>
          <w:spacing w:val="-15"/>
          <w:sz w:val="28"/>
          <w:szCs w:val="28"/>
        </w:rPr>
        <w:t>державні</w:t>
      </w:r>
      <w:proofErr w:type="spellEnd"/>
      <w:r w:rsidRPr="009624BE">
        <w:rPr>
          <w:rStyle w:val="a3"/>
          <w:rFonts w:ascii="Times New Roman" w:hAnsi="Times New Roman"/>
          <w:spacing w:val="-15"/>
          <w:sz w:val="28"/>
          <w:szCs w:val="28"/>
        </w:rPr>
        <w:t xml:space="preserve"> </w:t>
      </w:r>
      <w:proofErr w:type="spellStart"/>
      <w:r w:rsidRPr="009624BE">
        <w:rPr>
          <w:rStyle w:val="a3"/>
          <w:rFonts w:ascii="Times New Roman" w:hAnsi="Times New Roman"/>
          <w:spacing w:val="-15"/>
          <w:sz w:val="28"/>
          <w:szCs w:val="28"/>
        </w:rPr>
        <w:t>адміністрації</w:t>
      </w:r>
      <w:proofErr w:type="spellEnd"/>
      <w:r>
        <w:rPr>
          <w:rStyle w:val="a3"/>
          <w:rFonts w:ascii="Times New Roman" w:hAnsi="Times New Roman"/>
          <w:spacing w:val="-15"/>
          <w:sz w:val="28"/>
          <w:szCs w:val="28"/>
        </w:rPr>
        <w:fldChar w:fldCharType="end"/>
      </w:r>
      <w:r w:rsidRPr="009624BE">
        <w:rPr>
          <w:rFonts w:ascii="Times New Roman" w:hAnsi="Times New Roman"/>
          <w:color w:val="444444"/>
          <w:spacing w:val="-15"/>
          <w:sz w:val="28"/>
          <w:szCs w:val="28"/>
        </w:rPr>
        <w:t>»</w:t>
      </w:r>
      <w:r>
        <w:rPr>
          <w:rFonts w:ascii="Times New Roman" w:hAnsi="Times New Roman"/>
          <w:color w:val="444444"/>
          <w:spacing w:val="-15"/>
          <w:sz w:val="28"/>
          <w:szCs w:val="28"/>
        </w:rPr>
        <w:t>,</w:t>
      </w:r>
      <w:r w:rsidRPr="009624BE">
        <w:rPr>
          <w:rFonts w:ascii="Times New Roman" w:hAnsi="Times New Roman"/>
          <w:color w:val="444444"/>
          <w:spacing w:val="-15"/>
          <w:sz w:val="28"/>
          <w:szCs w:val="28"/>
        </w:rPr>
        <w:t xml:space="preserve"> </w:t>
      </w:r>
      <w:proofErr w:type="spellStart"/>
      <w:r w:rsidRPr="009624BE">
        <w:rPr>
          <w:rFonts w:ascii="Times New Roman" w:hAnsi="Times New Roman"/>
          <w:color w:val="444444"/>
          <w:spacing w:val="-15"/>
          <w:sz w:val="28"/>
          <w:szCs w:val="28"/>
        </w:rPr>
        <w:t>не</w:t>
      </w:r>
      <w:proofErr w:type="spellEnd"/>
      <w:r w:rsidRPr="009624BE">
        <w:rPr>
          <w:rFonts w:ascii="Times New Roman" w:hAnsi="Times New Roman"/>
          <w:color w:val="444444"/>
          <w:spacing w:val="-15"/>
          <w:sz w:val="28"/>
          <w:szCs w:val="28"/>
        </w:rPr>
        <w:t xml:space="preserve"> </w:t>
      </w:r>
      <w:proofErr w:type="spellStart"/>
      <w:r w:rsidRPr="009624BE">
        <w:rPr>
          <w:rFonts w:ascii="Times New Roman" w:hAnsi="Times New Roman"/>
          <w:color w:val="444444"/>
          <w:spacing w:val="-15"/>
          <w:sz w:val="28"/>
          <w:szCs w:val="28"/>
        </w:rPr>
        <w:t>забезпечує</w:t>
      </w:r>
      <w:proofErr w:type="spellEnd"/>
      <w:r w:rsidRPr="009624BE">
        <w:rPr>
          <w:rFonts w:ascii="Times New Roman" w:hAnsi="Times New Roman"/>
          <w:color w:val="444444"/>
          <w:spacing w:val="-15"/>
          <w:sz w:val="28"/>
          <w:szCs w:val="28"/>
        </w:rPr>
        <w:t xml:space="preserve"> </w:t>
      </w:r>
      <w:proofErr w:type="spellStart"/>
      <w:r w:rsidRPr="009624BE">
        <w:rPr>
          <w:rFonts w:ascii="Times New Roman" w:hAnsi="Times New Roman"/>
          <w:color w:val="444444"/>
          <w:spacing w:val="-15"/>
          <w:sz w:val="28"/>
          <w:szCs w:val="28"/>
        </w:rPr>
        <w:t>виконання</w:t>
      </w:r>
      <w:proofErr w:type="spellEnd"/>
      <w:r w:rsidRPr="009624BE">
        <w:rPr>
          <w:rFonts w:ascii="Times New Roman" w:hAnsi="Times New Roman"/>
          <w:color w:val="444444"/>
          <w:spacing w:val="-15"/>
          <w:sz w:val="28"/>
          <w:szCs w:val="28"/>
        </w:rPr>
        <w:t xml:space="preserve"> </w:t>
      </w:r>
      <w:proofErr w:type="spellStart"/>
      <w:r w:rsidRPr="009624BE">
        <w:rPr>
          <w:rFonts w:ascii="Times New Roman" w:hAnsi="Times New Roman"/>
          <w:color w:val="444444"/>
          <w:spacing w:val="-15"/>
          <w:sz w:val="28"/>
          <w:szCs w:val="28"/>
        </w:rPr>
        <w:t>законів</w:t>
      </w:r>
      <w:proofErr w:type="spellEnd"/>
      <w:r w:rsidRPr="009624BE">
        <w:rPr>
          <w:rFonts w:ascii="Times New Roman" w:hAnsi="Times New Roman"/>
          <w:color w:val="444444"/>
          <w:spacing w:val="-15"/>
          <w:sz w:val="28"/>
          <w:szCs w:val="28"/>
        </w:rPr>
        <w:t xml:space="preserve"> </w:t>
      </w:r>
      <w:proofErr w:type="spellStart"/>
      <w:r w:rsidRPr="009624BE">
        <w:rPr>
          <w:rFonts w:ascii="Times New Roman" w:hAnsi="Times New Roman"/>
          <w:color w:val="444444"/>
          <w:spacing w:val="-15"/>
          <w:sz w:val="28"/>
          <w:szCs w:val="28"/>
        </w:rPr>
        <w:t>України</w:t>
      </w:r>
      <w:proofErr w:type="spellEnd"/>
      <w:r w:rsidRPr="009624BE">
        <w:rPr>
          <w:rFonts w:ascii="Times New Roman" w:hAnsi="Times New Roman"/>
          <w:color w:val="444444"/>
          <w:spacing w:val="-15"/>
          <w:sz w:val="28"/>
          <w:szCs w:val="28"/>
        </w:rPr>
        <w:t xml:space="preserve"> </w:t>
      </w:r>
      <w:proofErr w:type="spellStart"/>
      <w:r w:rsidRPr="009624BE">
        <w:rPr>
          <w:rFonts w:ascii="Times New Roman" w:hAnsi="Times New Roman"/>
          <w:color w:val="444444"/>
          <w:spacing w:val="-15"/>
          <w:sz w:val="28"/>
          <w:szCs w:val="28"/>
        </w:rPr>
        <w:t>на</w:t>
      </w:r>
      <w:proofErr w:type="spellEnd"/>
      <w:r w:rsidRPr="009624BE">
        <w:rPr>
          <w:rFonts w:ascii="Times New Roman" w:hAnsi="Times New Roman"/>
          <w:color w:val="444444"/>
          <w:spacing w:val="-15"/>
          <w:sz w:val="28"/>
          <w:szCs w:val="28"/>
        </w:rPr>
        <w:t xml:space="preserve"> </w:t>
      </w:r>
      <w:proofErr w:type="spellStart"/>
      <w:r w:rsidRPr="009624BE">
        <w:rPr>
          <w:rFonts w:ascii="Times New Roman" w:hAnsi="Times New Roman"/>
          <w:color w:val="444444"/>
          <w:spacing w:val="-15"/>
          <w:sz w:val="28"/>
          <w:szCs w:val="28"/>
        </w:rPr>
        <w:t>території</w:t>
      </w:r>
      <w:proofErr w:type="spellEnd"/>
      <w:r w:rsidRPr="009624BE">
        <w:rPr>
          <w:rFonts w:ascii="Times New Roman" w:hAnsi="Times New Roman"/>
          <w:color w:val="444444"/>
          <w:spacing w:val="-15"/>
          <w:sz w:val="28"/>
          <w:szCs w:val="28"/>
        </w:rPr>
        <w:t xml:space="preserve"> </w:t>
      </w:r>
      <w:proofErr w:type="spellStart"/>
      <w:r w:rsidRPr="009624BE">
        <w:rPr>
          <w:rFonts w:ascii="Times New Roman" w:hAnsi="Times New Roman"/>
          <w:color w:val="444444"/>
          <w:spacing w:val="-15"/>
          <w:sz w:val="28"/>
          <w:szCs w:val="28"/>
        </w:rPr>
        <w:t>області</w:t>
      </w:r>
      <w:proofErr w:type="spellEnd"/>
      <w:r w:rsidRPr="009624BE">
        <w:rPr>
          <w:rFonts w:ascii="Times New Roman" w:hAnsi="Times New Roman"/>
          <w:color w:val="444444"/>
          <w:spacing w:val="-15"/>
          <w:sz w:val="28"/>
          <w:szCs w:val="28"/>
        </w:rPr>
        <w:t>.</w:t>
      </w:r>
    </w:p>
    <w:p w14:paraId="665C7691" w14:textId="77777777" w:rsidR="0058520B" w:rsidRPr="009624BE" w:rsidRDefault="0058520B" w:rsidP="0058520B">
      <w:pPr>
        <w:pStyle w:val="a4"/>
        <w:autoSpaceDE w:val="0"/>
        <w:autoSpaceDN w:val="0"/>
        <w:adjustRightInd w:val="0"/>
        <w:spacing w:after="0" w:line="360" w:lineRule="auto"/>
        <w:ind w:left="0" w:firstLine="450"/>
        <w:jc w:val="both"/>
        <w:rPr>
          <w:rFonts w:ascii="Times New Roman" w:hAnsi="Times New Roman"/>
          <w:sz w:val="28"/>
          <w:szCs w:val="28"/>
        </w:rPr>
      </w:pPr>
      <w:bookmarkStart w:id="4" w:name="_Hlk108386404"/>
      <w:proofErr w:type="spellStart"/>
      <w:r>
        <w:rPr>
          <w:rFonts w:ascii="Times New Roman" w:hAnsi="Times New Roman"/>
          <w:sz w:val="28"/>
          <w:szCs w:val="28"/>
        </w:rPr>
        <w:t>Це</w:t>
      </w:r>
      <w:proofErr w:type="spellEnd"/>
      <w:r>
        <w:rPr>
          <w:rFonts w:ascii="Times New Roman" w:hAnsi="Times New Roman"/>
          <w:sz w:val="28"/>
          <w:szCs w:val="28"/>
        </w:rPr>
        <w:t xml:space="preserve"> </w:t>
      </w:r>
      <w:proofErr w:type="spellStart"/>
      <w:r>
        <w:rPr>
          <w:rFonts w:ascii="Times New Roman" w:hAnsi="Times New Roman"/>
          <w:sz w:val="28"/>
          <w:szCs w:val="28"/>
        </w:rPr>
        <w:t>стосується</w:t>
      </w:r>
      <w:proofErr w:type="spellEnd"/>
      <w:r>
        <w:rPr>
          <w:rFonts w:ascii="Times New Roman" w:hAnsi="Times New Roman"/>
          <w:sz w:val="28"/>
          <w:szCs w:val="28"/>
        </w:rPr>
        <w:t xml:space="preserve"> й </w:t>
      </w:r>
      <w:proofErr w:type="spellStart"/>
      <w:r>
        <w:rPr>
          <w:rFonts w:ascii="Times New Roman" w:hAnsi="Times New Roman"/>
          <w:sz w:val="28"/>
          <w:szCs w:val="28"/>
        </w:rPr>
        <w:t>г</w:t>
      </w:r>
      <w:r w:rsidRPr="009624BE">
        <w:rPr>
          <w:rFonts w:ascii="Times New Roman" w:hAnsi="Times New Roman"/>
          <w:sz w:val="28"/>
          <w:szCs w:val="28"/>
        </w:rPr>
        <w:t>олов</w:t>
      </w:r>
      <w:r>
        <w:rPr>
          <w:rFonts w:ascii="Times New Roman" w:hAnsi="Times New Roman"/>
          <w:sz w:val="28"/>
          <w:szCs w:val="28"/>
        </w:rPr>
        <w:t>и</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Державного</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агентства</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лісових</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ресурсів</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України</w:t>
      </w:r>
      <w:proofErr w:type="spellEnd"/>
      <w:r w:rsidRPr="009624BE">
        <w:rPr>
          <w:rFonts w:ascii="Times New Roman" w:hAnsi="Times New Roman"/>
          <w:sz w:val="28"/>
          <w:szCs w:val="28"/>
        </w:rPr>
        <w:t xml:space="preserve"> Ю.</w:t>
      </w:r>
      <w:r>
        <w:rPr>
          <w:rFonts w:ascii="Times New Roman" w:hAnsi="Times New Roman"/>
          <w:sz w:val="28"/>
          <w:szCs w:val="28"/>
        </w:rPr>
        <w:t xml:space="preserve"> </w:t>
      </w:r>
      <w:r w:rsidRPr="009624BE">
        <w:rPr>
          <w:rFonts w:ascii="Times New Roman" w:hAnsi="Times New Roman"/>
          <w:sz w:val="28"/>
          <w:szCs w:val="28"/>
        </w:rPr>
        <w:t xml:space="preserve">В. </w:t>
      </w:r>
      <w:proofErr w:type="spellStart"/>
      <w:r w:rsidRPr="009624BE">
        <w:rPr>
          <w:rFonts w:ascii="Times New Roman" w:hAnsi="Times New Roman"/>
          <w:sz w:val="28"/>
          <w:szCs w:val="28"/>
        </w:rPr>
        <w:t>Болоховц</w:t>
      </w:r>
      <w:r>
        <w:rPr>
          <w:rFonts w:ascii="Times New Roman" w:hAnsi="Times New Roman"/>
          <w:sz w:val="28"/>
          <w:szCs w:val="28"/>
        </w:rPr>
        <w:t>я</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на</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якого</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відповідно</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до</w:t>
      </w:r>
      <w:proofErr w:type="spellEnd"/>
      <w:r w:rsidRPr="009624BE">
        <w:rPr>
          <w:rFonts w:ascii="Times New Roman" w:hAnsi="Times New Roman"/>
          <w:sz w:val="28"/>
          <w:szCs w:val="28"/>
        </w:rPr>
        <w:t xml:space="preserve"> </w:t>
      </w:r>
      <w:hyperlink r:id="rId7" w:anchor="Text" w:history="1">
        <w:proofErr w:type="spellStart"/>
        <w:r w:rsidRPr="009624BE">
          <w:rPr>
            <w:rStyle w:val="a3"/>
            <w:rFonts w:ascii="Times New Roman" w:hAnsi="Times New Roman"/>
            <w:sz w:val="28"/>
            <w:szCs w:val="28"/>
          </w:rPr>
          <w:t>Положення</w:t>
        </w:r>
        <w:proofErr w:type="spellEnd"/>
      </w:hyperlink>
      <w:r w:rsidRPr="009624BE">
        <w:rPr>
          <w:rFonts w:ascii="Times New Roman" w:hAnsi="Times New Roman"/>
          <w:sz w:val="28"/>
          <w:szCs w:val="28"/>
        </w:rPr>
        <w:t xml:space="preserve"> </w:t>
      </w:r>
      <w:proofErr w:type="spellStart"/>
      <w:r w:rsidRPr="009624BE">
        <w:rPr>
          <w:rFonts w:ascii="Times New Roman" w:hAnsi="Times New Roman"/>
          <w:sz w:val="28"/>
          <w:szCs w:val="28"/>
        </w:rPr>
        <w:t>про</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Державне</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агентство</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лісових</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ресурсів</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України</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затвердженого</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постановою</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Кабінету</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Міністрів</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України</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від</w:t>
      </w:r>
      <w:proofErr w:type="spellEnd"/>
      <w:r w:rsidRPr="009624BE">
        <w:rPr>
          <w:rFonts w:ascii="Times New Roman" w:hAnsi="Times New Roman"/>
          <w:sz w:val="28"/>
          <w:szCs w:val="28"/>
        </w:rPr>
        <w:t xml:space="preserve"> 08.10.2014 № 521, </w:t>
      </w:r>
      <w:proofErr w:type="spellStart"/>
      <w:r w:rsidRPr="009624BE">
        <w:rPr>
          <w:rFonts w:ascii="Times New Roman" w:hAnsi="Times New Roman"/>
          <w:sz w:val="28"/>
          <w:szCs w:val="28"/>
        </w:rPr>
        <w:t>покладено</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основним</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завданням</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реалізацію</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державної</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політики</w:t>
      </w:r>
      <w:proofErr w:type="spellEnd"/>
      <w:r w:rsidRPr="009624BE">
        <w:rPr>
          <w:rFonts w:ascii="Times New Roman" w:hAnsi="Times New Roman"/>
          <w:sz w:val="28"/>
          <w:szCs w:val="28"/>
        </w:rPr>
        <w:t xml:space="preserve"> у </w:t>
      </w:r>
      <w:proofErr w:type="spellStart"/>
      <w:r w:rsidRPr="009624BE">
        <w:rPr>
          <w:rFonts w:ascii="Times New Roman" w:hAnsi="Times New Roman"/>
          <w:sz w:val="28"/>
          <w:szCs w:val="28"/>
        </w:rPr>
        <w:t>сфері</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лісового</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та</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мисливського</w:t>
      </w:r>
      <w:proofErr w:type="spellEnd"/>
      <w:r w:rsidRPr="009624BE">
        <w:rPr>
          <w:rFonts w:ascii="Times New Roman" w:hAnsi="Times New Roman"/>
          <w:sz w:val="28"/>
          <w:szCs w:val="28"/>
        </w:rPr>
        <w:t xml:space="preserve"> </w:t>
      </w:r>
      <w:proofErr w:type="spellStart"/>
      <w:r w:rsidRPr="009624BE">
        <w:rPr>
          <w:rFonts w:ascii="Times New Roman" w:hAnsi="Times New Roman"/>
          <w:sz w:val="28"/>
          <w:szCs w:val="28"/>
        </w:rPr>
        <w:t>господарства</w:t>
      </w:r>
      <w:proofErr w:type="spellEnd"/>
      <w:r w:rsidRPr="009624BE">
        <w:rPr>
          <w:rFonts w:ascii="Times New Roman" w:hAnsi="Times New Roman"/>
          <w:sz w:val="28"/>
          <w:szCs w:val="28"/>
        </w:rPr>
        <w:t xml:space="preserve">. </w:t>
      </w:r>
    </w:p>
    <w:bookmarkEnd w:id="4"/>
    <w:p w14:paraId="043D7837" w14:textId="77777777" w:rsidR="0058520B" w:rsidRPr="00091DAE" w:rsidRDefault="0058520B" w:rsidP="0058520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091DAE">
        <w:rPr>
          <w:rFonts w:ascii="Times New Roman" w:hAnsi="Times New Roman" w:cs="Times New Roman"/>
          <w:sz w:val="28"/>
          <w:szCs w:val="28"/>
        </w:rPr>
        <w:t>ержавні лісогосподарські підприємства Івано-Франківської області ведуть мисливське господарство на площі 259 тис. га, тоді як площа лісового фонду цих підприємств становить 468, 3 тис. га. Тобто, 210 тис. га державного лісового фонду державними лісогосподарськими підприємствами надано на безоплатній основі у користування приватним користувачам мисливських угідь.</w:t>
      </w:r>
    </w:p>
    <w:p w14:paraId="453979CC" w14:textId="77777777" w:rsidR="0058520B" w:rsidRDefault="0058520B" w:rsidP="0058520B">
      <w:pPr>
        <w:spacing w:line="360" w:lineRule="auto"/>
        <w:ind w:firstLine="708"/>
        <w:jc w:val="both"/>
        <w:rPr>
          <w:rFonts w:ascii="Times New Roman" w:hAnsi="Times New Roman" w:cs="Times New Roman"/>
          <w:sz w:val="28"/>
          <w:szCs w:val="28"/>
        </w:rPr>
      </w:pPr>
      <w:r w:rsidRPr="00091DAE">
        <w:rPr>
          <w:rFonts w:ascii="Times New Roman" w:hAnsi="Times New Roman" w:cs="Times New Roman"/>
          <w:sz w:val="28"/>
          <w:szCs w:val="28"/>
        </w:rPr>
        <w:t>На думку голови Івано-Франківської обласної ради</w:t>
      </w:r>
      <w:r>
        <w:rPr>
          <w:rFonts w:ascii="Times New Roman" w:hAnsi="Times New Roman" w:cs="Times New Roman"/>
          <w:sz w:val="28"/>
          <w:szCs w:val="28"/>
        </w:rPr>
        <w:t>,</w:t>
      </w:r>
      <w:r w:rsidRPr="00091DAE">
        <w:rPr>
          <w:rFonts w:ascii="Times New Roman" w:hAnsi="Times New Roman" w:cs="Times New Roman"/>
          <w:sz w:val="28"/>
          <w:szCs w:val="28"/>
        </w:rPr>
        <w:t xml:space="preserve"> середня вартість оплати за користування мисливськими угіддями становить </w:t>
      </w:r>
      <w:hyperlink r:id="rId8" w:history="1">
        <w:r w:rsidRPr="00CD4DA2">
          <w:rPr>
            <w:rStyle w:val="a3"/>
            <w:rFonts w:ascii="Times New Roman" w:hAnsi="Times New Roman" w:cs="Times New Roman"/>
            <w:sz w:val="28"/>
            <w:szCs w:val="28"/>
          </w:rPr>
          <w:t>6-7 грн за гектар</w:t>
        </w:r>
      </w:hyperlink>
      <w:r w:rsidRPr="00CD4DA2">
        <w:rPr>
          <w:rFonts w:ascii="Times New Roman" w:hAnsi="Times New Roman" w:cs="Times New Roman"/>
          <w:sz w:val="28"/>
          <w:szCs w:val="28"/>
        </w:rPr>
        <w:t>.</w:t>
      </w:r>
      <w:r>
        <w:rPr>
          <w:rFonts w:ascii="Times New Roman" w:hAnsi="Times New Roman" w:cs="Times New Roman"/>
          <w:sz w:val="28"/>
          <w:szCs w:val="28"/>
        </w:rPr>
        <w:t xml:space="preserve"> </w:t>
      </w:r>
      <w:r w:rsidRPr="00091DAE">
        <w:rPr>
          <w:rFonts w:ascii="Times New Roman" w:hAnsi="Times New Roman" w:cs="Times New Roman"/>
          <w:sz w:val="28"/>
          <w:szCs w:val="28"/>
        </w:rPr>
        <w:t>То</w:t>
      </w:r>
      <w:r>
        <w:rPr>
          <w:rFonts w:ascii="Times New Roman" w:hAnsi="Times New Roman" w:cs="Times New Roman"/>
          <w:sz w:val="28"/>
          <w:szCs w:val="28"/>
        </w:rPr>
        <w:t>ж</w:t>
      </w:r>
      <w:r w:rsidRPr="00091DAE">
        <w:rPr>
          <w:rFonts w:ascii="Times New Roman" w:hAnsi="Times New Roman" w:cs="Times New Roman"/>
          <w:sz w:val="28"/>
          <w:szCs w:val="28"/>
        </w:rPr>
        <w:t xml:space="preserve"> через бездіяльність</w:t>
      </w:r>
      <w:r w:rsidRPr="00091DAE">
        <w:rPr>
          <w:rFonts w:ascii="Times New Roman" w:eastAsia="Times New Roman" w:hAnsi="Times New Roman" w:cs="Times New Roman"/>
          <w:sz w:val="28"/>
          <w:szCs w:val="28"/>
          <w:lang w:eastAsia="uk-UA"/>
        </w:rPr>
        <w:t xml:space="preserve"> органів публічного управління в Івано-Франківській області державні підприємства області втрачають лише за один рік від 1554 до 1813 тис грн. </w:t>
      </w:r>
      <w:r w:rsidRPr="00091DAE">
        <w:rPr>
          <w:rFonts w:ascii="Times New Roman" w:hAnsi="Times New Roman" w:cs="Times New Roman"/>
          <w:sz w:val="28"/>
          <w:szCs w:val="28"/>
        </w:rPr>
        <w:t xml:space="preserve">Якщо врахувати, що вже п’ять років ігнорується виконання вимог законодавства, то збитки на даний час становлять суму </w:t>
      </w:r>
      <w:r>
        <w:rPr>
          <w:rFonts w:ascii="Times New Roman" w:hAnsi="Times New Roman" w:cs="Times New Roman"/>
          <w:sz w:val="28"/>
          <w:szCs w:val="28"/>
        </w:rPr>
        <w:t>в</w:t>
      </w:r>
      <w:r w:rsidRPr="00091DAE">
        <w:rPr>
          <w:rFonts w:ascii="Times New Roman" w:hAnsi="Times New Roman" w:cs="Times New Roman"/>
          <w:sz w:val="28"/>
          <w:szCs w:val="28"/>
        </w:rPr>
        <w:t xml:space="preserve"> 1,6 мільярд</w:t>
      </w:r>
      <w:r>
        <w:rPr>
          <w:rFonts w:ascii="Times New Roman" w:hAnsi="Times New Roman" w:cs="Times New Roman"/>
          <w:sz w:val="28"/>
          <w:szCs w:val="28"/>
        </w:rPr>
        <w:t>ів</w:t>
      </w:r>
      <w:r w:rsidRPr="00091DAE">
        <w:rPr>
          <w:rFonts w:ascii="Times New Roman" w:hAnsi="Times New Roman" w:cs="Times New Roman"/>
          <w:sz w:val="28"/>
          <w:szCs w:val="28"/>
        </w:rPr>
        <w:t xml:space="preserve"> гривень.</w:t>
      </w:r>
      <w:r>
        <w:rPr>
          <w:rFonts w:ascii="Times New Roman" w:hAnsi="Times New Roman" w:cs="Times New Roman"/>
          <w:sz w:val="28"/>
          <w:szCs w:val="28"/>
        </w:rPr>
        <w:t xml:space="preserve"> Нам пояснюють, що через воєнні дії </w:t>
      </w:r>
      <w:proofErr w:type="spellStart"/>
      <w:r>
        <w:rPr>
          <w:rFonts w:ascii="Times New Roman" w:hAnsi="Times New Roman" w:cs="Times New Roman"/>
          <w:sz w:val="28"/>
          <w:szCs w:val="28"/>
        </w:rPr>
        <w:t>росії</w:t>
      </w:r>
      <w:proofErr w:type="spellEnd"/>
      <w:r>
        <w:rPr>
          <w:rFonts w:ascii="Times New Roman" w:hAnsi="Times New Roman" w:cs="Times New Roman"/>
          <w:sz w:val="28"/>
          <w:szCs w:val="28"/>
        </w:rPr>
        <w:t xml:space="preserve"> потрібно «затягнути пояси» і це, як правило, закінчується зменшенням суми заробітної плати, графіком роботи на неповний робочий день, іншими </w:t>
      </w:r>
      <w:proofErr w:type="spellStart"/>
      <w:r>
        <w:rPr>
          <w:rFonts w:ascii="Times New Roman" w:hAnsi="Times New Roman" w:cs="Times New Roman"/>
          <w:sz w:val="28"/>
          <w:szCs w:val="28"/>
        </w:rPr>
        <w:t>оптимізаціями</w:t>
      </w:r>
      <w:proofErr w:type="spellEnd"/>
      <w:r>
        <w:rPr>
          <w:rFonts w:ascii="Times New Roman" w:hAnsi="Times New Roman" w:cs="Times New Roman"/>
          <w:sz w:val="28"/>
          <w:szCs w:val="28"/>
        </w:rPr>
        <w:t xml:space="preserve">. Лише виконання чинного законодавства щодо плати за користування мисливськими угіддями дало б змогу державним лісогосподарським підприємствам створити нових 10-15 високооплачуваних робочих місць. Якщо </w:t>
      </w:r>
      <w:proofErr w:type="spellStart"/>
      <w:r>
        <w:rPr>
          <w:rFonts w:ascii="Times New Roman" w:hAnsi="Times New Roman" w:cs="Times New Roman"/>
          <w:sz w:val="28"/>
          <w:szCs w:val="28"/>
        </w:rPr>
        <w:t>путін</w:t>
      </w:r>
      <w:proofErr w:type="spellEnd"/>
      <w:r>
        <w:rPr>
          <w:rFonts w:ascii="Times New Roman" w:hAnsi="Times New Roman" w:cs="Times New Roman"/>
          <w:sz w:val="28"/>
          <w:szCs w:val="28"/>
        </w:rPr>
        <w:t>, як воєнний агресор, позбавляє життя українців, то внутрішній агресор нищить національну економіку, роблячи їх біднішими.</w:t>
      </w:r>
    </w:p>
    <w:p w14:paraId="49025A34" w14:textId="77777777" w:rsidR="0058520B" w:rsidRDefault="0058520B" w:rsidP="0058520B">
      <w:pPr>
        <w:spacing w:line="360" w:lineRule="auto"/>
        <w:ind w:firstLine="708"/>
        <w:jc w:val="both"/>
        <w:rPr>
          <w:color w:val="333333"/>
        </w:rPr>
      </w:pPr>
      <w:r>
        <w:rPr>
          <w:rFonts w:ascii="Times New Roman" w:hAnsi="Times New Roman" w:cs="Times New Roman"/>
          <w:sz w:val="28"/>
          <w:szCs w:val="28"/>
        </w:rPr>
        <w:t xml:space="preserve">На жаль, такі посадові особи як: керівники лісгоспів,  </w:t>
      </w:r>
      <w:proofErr w:type="spellStart"/>
      <w:r w:rsidRPr="009624BE">
        <w:rPr>
          <w:rFonts w:ascii="Times New Roman" w:hAnsi="Times New Roman" w:cs="Times New Roman"/>
          <w:color w:val="263238"/>
          <w:sz w:val="28"/>
          <w:szCs w:val="28"/>
          <w:shd w:val="clear" w:color="auto" w:fill="FFFFFF"/>
        </w:rPr>
        <w:t>т.в.о</w:t>
      </w:r>
      <w:proofErr w:type="spellEnd"/>
      <w:r w:rsidRPr="009624BE">
        <w:rPr>
          <w:rFonts w:ascii="Times New Roman" w:hAnsi="Times New Roman" w:cs="Times New Roman"/>
          <w:color w:val="263238"/>
          <w:sz w:val="28"/>
          <w:szCs w:val="28"/>
          <w:shd w:val="clear" w:color="auto" w:fill="FFFFFF"/>
        </w:rPr>
        <w:t xml:space="preserve">. начальник Івано-Франківського обласного  управління лісового та мисливського господарства </w:t>
      </w:r>
      <w:r w:rsidRPr="0002156C">
        <w:rPr>
          <w:rFonts w:ascii="Times New Roman" w:hAnsi="Times New Roman" w:cs="Times New Roman"/>
          <w:b/>
          <w:bCs/>
          <w:color w:val="263238"/>
          <w:sz w:val="28"/>
          <w:szCs w:val="28"/>
          <w:shd w:val="clear" w:color="auto" w:fill="FFFFFF"/>
        </w:rPr>
        <w:t>О. В. Ярошик</w:t>
      </w:r>
      <w:r>
        <w:rPr>
          <w:rFonts w:ascii="Times New Roman" w:hAnsi="Times New Roman" w:cs="Times New Roman"/>
          <w:color w:val="263238"/>
          <w:sz w:val="28"/>
          <w:szCs w:val="28"/>
          <w:shd w:val="clear" w:color="auto" w:fill="FFFFFF"/>
        </w:rPr>
        <w:t>, Г</w:t>
      </w:r>
      <w:r w:rsidRPr="009624BE">
        <w:rPr>
          <w:rFonts w:ascii="Times New Roman" w:hAnsi="Times New Roman" w:cs="Times New Roman"/>
          <w:color w:val="263238"/>
          <w:sz w:val="28"/>
          <w:szCs w:val="28"/>
          <w:shd w:val="clear" w:color="auto" w:fill="FFFFFF"/>
        </w:rPr>
        <w:t xml:space="preserve">олова Івано-Франківської обласної ради </w:t>
      </w:r>
      <w:r w:rsidRPr="0002156C">
        <w:rPr>
          <w:rFonts w:ascii="Times New Roman" w:hAnsi="Times New Roman" w:cs="Times New Roman"/>
          <w:b/>
          <w:bCs/>
          <w:color w:val="263238"/>
          <w:sz w:val="28"/>
          <w:szCs w:val="28"/>
          <w:shd w:val="clear" w:color="auto" w:fill="FFFFFF"/>
        </w:rPr>
        <w:t>О.</w:t>
      </w:r>
      <w:r>
        <w:rPr>
          <w:rFonts w:ascii="Times New Roman" w:hAnsi="Times New Roman" w:cs="Times New Roman"/>
          <w:b/>
          <w:bCs/>
          <w:color w:val="263238"/>
          <w:sz w:val="28"/>
          <w:szCs w:val="28"/>
          <w:shd w:val="clear" w:color="auto" w:fill="FFFFFF"/>
        </w:rPr>
        <w:t xml:space="preserve"> </w:t>
      </w:r>
      <w:r w:rsidRPr="0002156C">
        <w:rPr>
          <w:rFonts w:ascii="Times New Roman" w:hAnsi="Times New Roman" w:cs="Times New Roman"/>
          <w:b/>
          <w:bCs/>
          <w:color w:val="263238"/>
          <w:sz w:val="28"/>
          <w:szCs w:val="28"/>
          <w:shd w:val="clear" w:color="auto" w:fill="FFFFFF"/>
        </w:rPr>
        <w:t>М. Сич</w:t>
      </w:r>
      <w:r>
        <w:rPr>
          <w:rFonts w:ascii="Times New Roman" w:hAnsi="Times New Roman" w:cs="Times New Roman"/>
          <w:color w:val="263238"/>
          <w:sz w:val="28"/>
          <w:szCs w:val="28"/>
          <w:shd w:val="clear" w:color="auto" w:fill="FFFFFF"/>
        </w:rPr>
        <w:t xml:space="preserve">, </w:t>
      </w:r>
      <w:r w:rsidRPr="009624BE">
        <w:rPr>
          <w:rFonts w:ascii="Times New Roman" w:hAnsi="Times New Roman" w:cs="Times New Roman"/>
          <w:sz w:val="28"/>
          <w:szCs w:val="28"/>
        </w:rPr>
        <w:t xml:space="preserve">Голова Івано-Франківської обласної державної адміністрації </w:t>
      </w:r>
      <w:r w:rsidRPr="0002156C">
        <w:rPr>
          <w:rFonts w:ascii="Times New Roman" w:hAnsi="Times New Roman" w:cs="Times New Roman"/>
          <w:b/>
          <w:bCs/>
          <w:sz w:val="28"/>
          <w:szCs w:val="28"/>
        </w:rPr>
        <w:t xml:space="preserve">С. В. </w:t>
      </w:r>
      <w:r w:rsidRPr="0002156C">
        <w:rPr>
          <w:rFonts w:ascii="Times New Roman" w:hAnsi="Times New Roman" w:cs="Times New Roman"/>
          <w:b/>
          <w:bCs/>
          <w:sz w:val="28"/>
          <w:szCs w:val="28"/>
        </w:rPr>
        <w:lastRenderedPageBreak/>
        <w:t>Онищук</w:t>
      </w:r>
      <w:r>
        <w:rPr>
          <w:rFonts w:ascii="Times New Roman" w:hAnsi="Times New Roman" w:cs="Times New Roman"/>
          <w:b/>
          <w:bCs/>
          <w:sz w:val="28"/>
          <w:szCs w:val="28"/>
        </w:rPr>
        <w:t xml:space="preserve">, </w:t>
      </w:r>
      <w:r w:rsidRPr="009624BE">
        <w:rPr>
          <w:rFonts w:ascii="Times New Roman" w:hAnsi="Times New Roman" w:cs="Times New Roman"/>
          <w:sz w:val="28"/>
          <w:szCs w:val="28"/>
        </w:rPr>
        <w:t xml:space="preserve">Голова Державного агентства лісових ресурсів України </w:t>
      </w:r>
      <w:r w:rsidRPr="00BE6CD8">
        <w:rPr>
          <w:rFonts w:ascii="Times New Roman" w:hAnsi="Times New Roman" w:cs="Times New Roman"/>
          <w:b/>
          <w:bCs/>
          <w:sz w:val="28"/>
          <w:szCs w:val="28"/>
        </w:rPr>
        <w:t>Ю.</w:t>
      </w:r>
      <w:r>
        <w:rPr>
          <w:rFonts w:ascii="Times New Roman" w:hAnsi="Times New Roman" w:cs="Times New Roman"/>
          <w:b/>
          <w:bCs/>
          <w:sz w:val="28"/>
          <w:szCs w:val="28"/>
        </w:rPr>
        <w:t xml:space="preserve"> </w:t>
      </w:r>
      <w:r w:rsidRPr="00BE6CD8">
        <w:rPr>
          <w:rFonts w:ascii="Times New Roman" w:hAnsi="Times New Roman" w:cs="Times New Roman"/>
          <w:b/>
          <w:bCs/>
          <w:sz w:val="28"/>
          <w:szCs w:val="28"/>
        </w:rPr>
        <w:t xml:space="preserve">В. </w:t>
      </w:r>
      <w:proofErr w:type="spellStart"/>
      <w:r w:rsidRPr="00BE6CD8">
        <w:rPr>
          <w:rFonts w:ascii="Times New Roman" w:hAnsi="Times New Roman" w:cs="Times New Roman"/>
          <w:b/>
          <w:bCs/>
          <w:sz w:val="28"/>
          <w:szCs w:val="28"/>
        </w:rPr>
        <w:t>Болоховець</w:t>
      </w:r>
      <w:proofErr w:type="spellEnd"/>
      <w:r>
        <w:rPr>
          <w:rFonts w:ascii="Times New Roman" w:hAnsi="Times New Roman" w:cs="Times New Roman"/>
          <w:sz w:val="28"/>
          <w:szCs w:val="28"/>
        </w:rPr>
        <w:t xml:space="preserve">, зробили все можливе, щоб законодавство в частині плати за користування мисливськими угіддями на Прикарпатті не запрацювало. Пропоную вищеперерахованим посадовцям виконати вимоги законодавства! </w:t>
      </w:r>
    </w:p>
    <w:p w14:paraId="7A4B6796" w14:textId="77777777" w:rsidR="0058520B" w:rsidRDefault="0058520B" w:rsidP="0058520B">
      <w:pPr>
        <w:spacing w:line="360" w:lineRule="auto"/>
        <w:ind w:firstLine="708"/>
        <w:jc w:val="both"/>
        <w:rPr>
          <w:rFonts w:ascii="Times New Roman" w:hAnsi="Times New Roman" w:cs="Times New Roman"/>
          <w:color w:val="263238"/>
          <w:sz w:val="28"/>
          <w:szCs w:val="28"/>
          <w:shd w:val="clear" w:color="auto" w:fill="FFFFFF"/>
        </w:rPr>
      </w:pPr>
      <w:bookmarkStart w:id="5" w:name="n4349"/>
      <w:bookmarkEnd w:id="5"/>
      <w:r w:rsidRPr="00F86A54">
        <w:rPr>
          <w:rFonts w:ascii="Times New Roman" w:hAnsi="Times New Roman" w:cs="Times New Roman"/>
          <w:color w:val="263238"/>
          <w:sz w:val="28"/>
          <w:szCs w:val="28"/>
          <w:shd w:val="clear" w:color="auto" w:fill="FFFFFF"/>
        </w:rPr>
        <w:t xml:space="preserve">Що стосується </w:t>
      </w:r>
      <w:r>
        <w:rPr>
          <w:rFonts w:ascii="Times New Roman" w:hAnsi="Times New Roman" w:cs="Times New Roman"/>
          <w:color w:val="263238"/>
          <w:sz w:val="28"/>
          <w:szCs w:val="28"/>
          <w:shd w:val="clear" w:color="auto" w:fill="FFFFFF"/>
        </w:rPr>
        <w:t xml:space="preserve">інформації про площі державного лісового фонду, надані у користування для ведення мисливського господарства, та сплату коштів, то повідомлю наступне. З цього питання я декілька разів звертався до органу влади, основною місією якого є реалізація державної політики у галузі мисливського господарства, тобто, до ДАЛР. Будь-яка державна політика врегульовується законодавством та постановами КМУ, а на органи виконавчої гілки влади покладено функції практичної реалізації нормативно- правових актів. На жаль, зовсім інакше думають у </w:t>
      </w:r>
      <w:proofErr w:type="spellStart"/>
      <w:r>
        <w:rPr>
          <w:rFonts w:ascii="Times New Roman" w:hAnsi="Times New Roman" w:cs="Times New Roman"/>
          <w:color w:val="263238"/>
          <w:sz w:val="28"/>
          <w:szCs w:val="28"/>
          <w:shd w:val="clear" w:color="auto" w:fill="FFFFFF"/>
        </w:rPr>
        <w:t>Держліагентстві</w:t>
      </w:r>
      <w:proofErr w:type="spellEnd"/>
      <w:r>
        <w:rPr>
          <w:rFonts w:ascii="Times New Roman" w:hAnsi="Times New Roman" w:cs="Times New Roman"/>
          <w:color w:val="263238"/>
          <w:sz w:val="28"/>
          <w:szCs w:val="28"/>
          <w:shd w:val="clear" w:color="auto" w:fill="FFFFFF"/>
        </w:rPr>
        <w:t xml:space="preserve"> України. На мій інформаційний запит щодо плати за користування мисливськими угіддями в розрізі областей листом від </w:t>
      </w:r>
      <w:hyperlink r:id="rId9" w:history="1">
        <w:r w:rsidRPr="00067329">
          <w:rPr>
            <w:rStyle w:val="a3"/>
            <w:rFonts w:ascii="Times New Roman" w:hAnsi="Times New Roman" w:cs="Times New Roman"/>
            <w:sz w:val="28"/>
            <w:szCs w:val="28"/>
            <w:shd w:val="clear" w:color="auto" w:fill="FFFFFF"/>
          </w:rPr>
          <w:t>05.05.2018 року № 03-16/3779-15</w:t>
        </w:r>
      </w:hyperlink>
      <w:r>
        <w:rPr>
          <w:rFonts w:ascii="Times New Roman" w:hAnsi="Times New Roman" w:cs="Times New Roman"/>
          <w:color w:val="263238"/>
          <w:sz w:val="28"/>
          <w:szCs w:val="28"/>
          <w:shd w:val="clear" w:color="auto" w:fill="FFFFFF"/>
        </w:rPr>
        <w:t xml:space="preserve"> ще у травні 2015 року начальник відділу мисливського господарства та полювання ДАЛР І. М. Шеремет посилаючись на Положення про державне агентство лісових ресурсів, повідомив, що не має права узагальнювати інформацію про плату за користування мисливськими угіддями. На наступний мій інформаційний запит Голова ДАЛР О. П. Ковальчук листом від </w:t>
      </w:r>
      <w:hyperlink r:id="rId10" w:history="1">
        <w:r w:rsidRPr="00067329">
          <w:rPr>
            <w:rStyle w:val="a3"/>
            <w:rFonts w:ascii="Times New Roman" w:hAnsi="Times New Roman" w:cs="Times New Roman"/>
            <w:sz w:val="28"/>
            <w:szCs w:val="28"/>
            <w:shd w:val="clear" w:color="auto" w:fill="FFFFFF"/>
          </w:rPr>
          <w:t>02.11.2015 року № 03-11/7744-15</w:t>
        </w:r>
      </w:hyperlink>
      <w:r>
        <w:rPr>
          <w:rFonts w:ascii="Times New Roman" w:hAnsi="Times New Roman" w:cs="Times New Roman"/>
          <w:color w:val="263238"/>
          <w:sz w:val="28"/>
          <w:szCs w:val="28"/>
          <w:shd w:val="clear" w:color="auto" w:fill="FFFFFF"/>
        </w:rPr>
        <w:t xml:space="preserve"> вказує, що відповідно до положення про Державне агентство лісових ресурсів України, затвердженого постановою КМУ від 08.10.2014 № 521, не передбачено отримувати та узагальнювати інформацію щодо плати за користування мисливськими угіддями.</w:t>
      </w:r>
    </w:p>
    <w:p w14:paraId="39D1D882" w14:textId="77777777" w:rsidR="0058520B" w:rsidRDefault="0058520B" w:rsidP="0058520B">
      <w:pPr>
        <w:spacing w:line="360" w:lineRule="auto"/>
        <w:ind w:firstLine="708"/>
        <w:jc w:val="both"/>
        <w:rPr>
          <w:rFonts w:ascii="Times New Roman" w:hAnsi="Times New Roman" w:cs="Times New Roman"/>
          <w:color w:val="263238"/>
          <w:sz w:val="28"/>
          <w:szCs w:val="28"/>
          <w:shd w:val="clear" w:color="auto" w:fill="FFFFFF"/>
        </w:rPr>
      </w:pPr>
      <w:r>
        <w:rPr>
          <w:rFonts w:ascii="Times New Roman" w:hAnsi="Times New Roman" w:cs="Times New Roman"/>
          <w:color w:val="263238"/>
          <w:sz w:val="28"/>
          <w:szCs w:val="28"/>
          <w:shd w:val="clear" w:color="auto" w:fill="FFFFFF"/>
        </w:rPr>
        <w:t xml:space="preserve">Не мав можливості повідомити про площі мисливських угідь і про їхню оплату заступники Голови ДАЛР В. Бондар у листі від </w:t>
      </w:r>
      <w:hyperlink r:id="rId11" w:history="1">
        <w:r w:rsidRPr="00B623EC">
          <w:rPr>
            <w:rStyle w:val="a3"/>
            <w:rFonts w:ascii="Times New Roman" w:hAnsi="Times New Roman" w:cs="Times New Roman"/>
            <w:sz w:val="28"/>
            <w:szCs w:val="28"/>
            <w:shd w:val="clear" w:color="auto" w:fill="FFFFFF"/>
          </w:rPr>
          <w:t>01-28/3253-19 від 24.04.2019 року</w:t>
        </w:r>
      </w:hyperlink>
      <w:r>
        <w:rPr>
          <w:rStyle w:val="a3"/>
          <w:rFonts w:ascii="Times New Roman" w:hAnsi="Times New Roman" w:cs="Times New Roman"/>
          <w:sz w:val="28"/>
          <w:szCs w:val="28"/>
          <w:shd w:val="clear" w:color="auto" w:fill="FFFFFF"/>
        </w:rPr>
        <w:t>,</w:t>
      </w:r>
      <w:r>
        <w:rPr>
          <w:rFonts w:ascii="Times New Roman" w:hAnsi="Times New Roman" w:cs="Times New Roman"/>
          <w:color w:val="263238"/>
          <w:sz w:val="28"/>
          <w:szCs w:val="28"/>
          <w:shd w:val="clear" w:color="auto" w:fill="FFFFFF"/>
        </w:rPr>
        <w:t xml:space="preserve"> посилаючись на  статтю 6 Господарського кодексу України, який забороняє незаконне втручання органів державної влади у господарські відносини. </w:t>
      </w:r>
    </w:p>
    <w:p w14:paraId="426BC62C" w14:textId="77777777" w:rsidR="0058520B" w:rsidRDefault="0058520B" w:rsidP="0058520B">
      <w:pPr>
        <w:spacing w:line="360" w:lineRule="auto"/>
        <w:ind w:firstLine="708"/>
        <w:jc w:val="both"/>
        <w:rPr>
          <w:rFonts w:ascii="Times New Roman" w:hAnsi="Times New Roman" w:cs="Times New Roman"/>
          <w:color w:val="263238"/>
          <w:sz w:val="28"/>
          <w:szCs w:val="28"/>
          <w:shd w:val="clear" w:color="auto" w:fill="FFFFFF"/>
        </w:rPr>
      </w:pPr>
      <w:bookmarkStart w:id="6" w:name="_Hlk108388718"/>
      <w:r>
        <w:rPr>
          <w:rFonts w:ascii="Times New Roman" w:hAnsi="Times New Roman" w:cs="Times New Roman"/>
          <w:color w:val="263238"/>
          <w:sz w:val="28"/>
          <w:szCs w:val="28"/>
          <w:shd w:val="clear" w:color="auto" w:fill="FFFFFF"/>
        </w:rPr>
        <w:t xml:space="preserve">Хочу одразу зауважити, що попередниця  В. </w:t>
      </w:r>
      <w:proofErr w:type="spellStart"/>
      <w:r>
        <w:rPr>
          <w:rFonts w:ascii="Times New Roman" w:hAnsi="Times New Roman" w:cs="Times New Roman"/>
          <w:color w:val="263238"/>
          <w:sz w:val="28"/>
          <w:szCs w:val="28"/>
          <w:shd w:val="clear" w:color="auto" w:fill="FFFFFF"/>
        </w:rPr>
        <w:t>Бондара</w:t>
      </w:r>
      <w:proofErr w:type="spellEnd"/>
      <w:r>
        <w:rPr>
          <w:rFonts w:ascii="Times New Roman" w:hAnsi="Times New Roman" w:cs="Times New Roman"/>
          <w:color w:val="263238"/>
          <w:sz w:val="28"/>
          <w:szCs w:val="28"/>
          <w:shd w:val="clear" w:color="auto" w:fill="FFFFFF"/>
        </w:rPr>
        <w:t xml:space="preserve"> - перший заступник Голови Х. В. </w:t>
      </w:r>
      <w:proofErr w:type="spellStart"/>
      <w:r>
        <w:rPr>
          <w:rFonts w:ascii="Times New Roman" w:hAnsi="Times New Roman" w:cs="Times New Roman"/>
          <w:color w:val="263238"/>
          <w:sz w:val="28"/>
          <w:szCs w:val="28"/>
          <w:shd w:val="clear" w:color="auto" w:fill="FFFFFF"/>
        </w:rPr>
        <w:t>Юшкевич</w:t>
      </w:r>
      <w:proofErr w:type="spellEnd"/>
      <w:r>
        <w:rPr>
          <w:rFonts w:ascii="Times New Roman" w:hAnsi="Times New Roman" w:cs="Times New Roman"/>
          <w:color w:val="263238"/>
          <w:sz w:val="28"/>
          <w:szCs w:val="28"/>
          <w:shd w:val="clear" w:color="auto" w:fill="FFFFFF"/>
        </w:rPr>
        <w:t>, втручалась у господарські діяльність державних лісогосподарських підприємств та домагалась (</w:t>
      </w:r>
      <w:hyperlink r:id="rId12" w:history="1">
        <w:r>
          <w:rPr>
            <w:rStyle w:val="a3"/>
            <w:rFonts w:ascii="Times New Roman" w:hAnsi="Times New Roman" w:cs="Times New Roman"/>
            <w:sz w:val="28"/>
            <w:szCs w:val="28"/>
            <w:shd w:val="clear" w:color="auto" w:fill="FFFFFF"/>
          </w:rPr>
          <w:t>Л</w:t>
        </w:r>
        <w:r w:rsidRPr="00E05295">
          <w:rPr>
            <w:rStyle w:val="a3"/>
            <w:rFonts w:ascii="Times New Roman" w:hAnsi="Times New Roman" w:cs="Times New Roman"/>
            <w:sz w:val="28"/>
            <w:szCs w:val="28"/>
            <w:shd w:val="clear" w:color="auto" w:fill="FFFFFF"/>
          </w:rPr>
          <w:t>ист від 17.02.2016 р. № 03-</w:t>
        </w:r>
        <w:r w:rsidRPr="00E05295">
          <w:rPr>
            <w:rStyle w:val="a3"/>
            <w:rFonts w:ascii="Times New Roman" w:hAnsi="Times New Roman" w:cs="Times New Roman"/>
            <w:sz w:val="28"/>
            <w:szCs w:val="28"/>
            <w:shd w:val="clear" w:color="auto" w:fill="FFFFFF"/>
          </w:rPr>
          <w:lastRenderedPageBreak/>
          <w:t>16/840-16</w:t>
        </w:r>
      </w:hyperlink>
      <w:r>
        <w:rPr>
          <w:rFonts w:ascii="Times New Roman" w:hAnsi="Times New Roman" w:cs="Times New Roman"/>
          <w:color w:val="263238"/>
          <w:sz w:val="28"/>
          <w:szCs w:val="28"/>
          <w:shd w:val="clear" w:color="auto" w:fill="FFFFFF"/>
        </w:rPr>
        <w:t xml:space="preserve">),  щоб виконання вимог законодавства було забезпечене на державних лісогосподарських підприємствах. Про низьку виконавську дисципліну керівників територіальних органів, або небажання виконувати вимоги законодавства щодо плати за користування мисливськими угіддями свідчить лист ДАЛР від </w:t>
      </w:r>
      <w:hyperlink r:id="rId13" w:history="1">
        <w:r w:rsidRPr="00906C56">
          <w:rPr>
            <w:rStyle w:val="a3"/>
            <w:rFonts w:ascii="Times New Roman" w:hAnsi="Times New Roman" w:cs="Times New Roman"/>
            <w:sz w:val="28"/>
            <w:szCs w:val="28"/>
            <w:shd w:val="clear" w:color="auto" w:fill="FFFFFF"/>
          </w:rPr>
          <w:t>17.02.2016 № 03-16/839-16</w:t>
        </w:r>
      </w:hyperlink>
      <w:r>
        <w:rPr>
          <w:rFonts w:ascii="Times New Roman" w:hAnsi="Times New Roman" w:cs="Times New Roman"/>
          <w:color w:val="263238"/>
          <w:sz w:val="28"/>
          <w:szCs w:val="28"/>
          <w:shd w:val="clear" w:color="auto" w:fill="FFFFFF"/>
        </w:rPr>
        <w:t>.</w:t>
      </w:r>
    </w:p>
    <w:bookmarkEnd w:id="6"/>
    <w:p w14:paraId="3B9E62BF" w14:textId="77777777" w:rsidR="0058520B" w:rsidRDefault="0058520B" w:rsidP="0058520B">
      <w:pPr>
        <w:spacing w:line="360" w:lineRule="auto"/>
        <w:ind w:firstLine="708"/>
        <w:jc w:val="both"/>
        <w:rPr>
          <w:rFonts w:ascii="Times New Roman" w:hAnsi="Times New Roman" w:cs="Times New Roman"/>
          <w:sz w:val="28"/>
          <w:szCs w:val="28"/>
        </w:rPr>
      </w:pPr>
      <w:r>
        <w:rPr>
          <w:rFonts w:ascii="Times New Roman" w:hAnsi="Times New Roman" w:cs="Times New Roman"/>
          <w:color w:val="263238"/>
          <w:sz w:val="28"/>
          <w:szCs w:val="28"/>
          <w:shd w:val="clear" w:color="auto" w:fill="FFFFFF"/>
        </w:rPr>
        <w:t xml:space="preserve">Не бажає поділитись інформацією про плату за користування мисливськими угіддями й теперішній </w:t>
      </w:r>
      <w:r w:rsidRPr="009624BE">
        <w:rPr>
          <w:rFonts w:ascii="Times New Roman" w:hAnsi="Times New Roman" w:cs="Times New Roman"/>
          <w:sz w:val="28"/>
          <w:szCs w:val="28"/>
        </w:rPr>
        <w:t>Голова Державного агентства лісових ресурсів України Ю.</w:t>
      </w:r>
      <w:r>
        <w:rPr>
          <w:rFonts w:ascii="Times New Roman" w:hAnsi="Times New Roman" w:cs="Times New Roman"/>
          <w:sz w:val="28"/>
          <w:szCs w:val="28"/>
        </w:rPr>
        <w:t xml:space="preserve"> </w:t>
      </w:r>
      <w:r w:rsidRPr="009624BE">
        <w:rPr>
          <w:rFonts w:ascii="Times New Roman" w:hAnsi="Times New Roman" w:cs="Times New Roman"/>
          <w:sz w:val="28"/>
          <w:szCs w:val="28"/>
        </w:rPr>
        <w:t xml:space="preserve">В. </w:t>
      </w:r>
      <w:proofErr w:type="spellStart"/>
      <w:r w:rsidRPr="009624BE">
        <w:rPr>
          <w:rFonts w:ascii="Times New Roman" w:hAnsi="Times New Roman" w:cs="Times New Roman"/>
          <w:sz w:val="28"/>
          <w:szCs w:val="28"/>
        </w:rPr>
        <w:t>Болоховець</w:t>
      </w:r>
      <w:proofErr w:type="spellEnd"/>
      <w:r>
        <w:rPr>
          <w:rFonts w:ascii="Times New Roman" w:hAnsi="Times New Roman" w:cs="Times New Roman"/>
          <w:sz w:val="28"/>
          <w:szCs w:val="28"/>
        </w:rPr>
        <w:t xml:space="preserve">. 26.08.2021 року мною направлено </w:t>
      </w:r>
      <w:hyperlink r:id="rId14" w:history="1">
        <w:r w:rsidRPr="00B461EE">
          <w:rPr>
            <w:rStyle w:val="a3"/>
            <w:rFonts w:ascii="Times New Roman" w:hAnsi="Times New Roman" w:cs="Times New Roman"/>
            <w:sz w:val="28"/>
            <w:szCs w:val="28"/>
          </w:rPr>
          <w:t>інформаційний запит</w:t>
        </w:r>
      </w:hyperlink>
      <w:r>
        <w:rPr>
          <w:rFonts w:ascii="Times New Roman" w:hAnsi="Times New Roman" w:cs="Times New Roman"/>
          <w:sz w:val="28"/>
          <w:szCs w:val="28"/>
        </w:rPr>
        <w:t xml:space="preserve">. Листом від </w:t>
      </w:r>
      <w:hyperlink r:id="rId15" w:history="1">
        <w:r w:rsidRPr="00282B92">
          <w:rPr>
            <w:rStyle w:val="a3"/>
            <w:rFonts w:ascii="Times New Roman" w:hAnsi="Times New Roman" w:cs="Times New Roman"/>
            <w:sz w:val="28"/>
            <w:szCs w:val="28"/>
          </w:rPr>
          <w:t>31.08.2021 року № 28021/0/2-21</w:t>
        </w:r>
      </w:hyperlink>
      <w:r>
        <w:rPr>
          <w:rFonts w:ascii="Times New Roman" w:hAnsi="Times New Roman" w:cs="Times New Roman"/>
          <w:sz w:val="28"/>
          <w:szCs w:val="28"/>
        </w:rPr>
        <w:t xml:space="preserve"> мене повідомлено, що розгляд мого інформаційного запиту потребує великого пошуку інформації, тому </w:t>
      </w:r>
      <w:proofErr w:type="spellStart"/>
      <w:r>
        <w:rPr>
          <w:rFonts w:ascii="Times New Roman" w:hAnsi="Times New Roman" w:cs="Times New Roman"/>
          <w:sz w:val="28"/>
          <w:szCs w:val="28"/>
        </w:rPr>
        <w:t>Держлісагентство</w:t>
      </w:r>
      <w:proofErr w:type="spellEnd"/>
      <w:r>
        <w:rPr>
          <w:rFonts w:ascii="Times New Roman" w:hAnsi="Times New Roman" w:cs="Times New Roman"/>
          <w:sz w:val="28"/>
          <w:szCs w:val="28"/>
        </w:rPr>
        <w:t xml:space="preserve"> продовжує строк розгляду на 20 робочих днів.  Але й на цей раз </w:t>
      </w:r>
      <w:proofErr w:type="spellStart"/>
      <w:r>
        <w:rPr>
          <w:rFonts w:ascii="Times New Roman" w:hAnsi="Times New Roman" w:cs="Times New Roman"/>
          <w:sz w:val="28"/>
          <w:szCs w:val="28"/>
        </w:rPr>
        <w:t>Держлісагентство</w:t>
      </w:r>
      <w:proofErr w:type="spellEnd"/>
      <w:r>
        <w:rPr>
          <w:rFonts w:ascii="Times New Roman" w:hAnsi="Times New Roman" w:cs="Times New Roman"/>
          <w:sz w:val="28"/>
          <w:szCs w:val="28"/>
        </w:rPr>
        <w:t xml:space="preserve"> мене обдурило і не направило відповіді. Відповіді лише через два місяці почали надходити від деяких </w:t>
      </w:r>
      <w:hyperlink r:id="rId16" w:history="1">
        <w:r w:rsidRPr="00282B92">
          <w:rPr>
            <w:rStyle w:val="a3"/>
            <w:rFonts w:ascii="Times New Roman" w:hAnsi="Times New Roman" w:cs="Times New Roman"/>
            <w:sz w:val="28"/>
            <w:szCs w:val="28"/>
          </w:rPr>
          <w:t>територіальних органів та державних лісогосподарських підприємств</w:t>
        </w:r>
      </w:hyperlink>
      <w:r>
        <w:rPr>
          <w:rFonts w:ascii="Times New Roman" w:hAnsi="Times New Roman" w:cs="Times New Roman"/>
          <w:sz w:val="28"/>
          <w:szCs w:val="28"/>
        </w:rPr>
        <w:t xml:space="preserve">. Тож загальну картину щодо виконання вимог законодавства в Україні зробити неможливо і до цього приклався державний орган, відповідальний за реалізацію державної політики у галузі мисливського господарства. В реальності дані про плату за користування мисливськими угіддями </w:t>
      </w:r>
      <w:proofErr w:type="spellStart"/>
      <w:r>
        <w:rPr>
          <w:rFonts w:ascii="Times New Roman" w:hAnsi="Times New Roman" w:cs="Times New Roman"/>
          <w:sz w:val="28"/>
          <w:szCs w:val="28"/>
        </w:rPr>
        <w:t>Держлісагентство</w:t>
      </w:r>
      <w:proofErr w:type="spellEnd"/>
      <w:r>
        <w:rPr>
          <w:rFonts w:ascii="Times New Roman" w:hAnsi="Times New Roman" w:cs="Times New Roman"/>
          <w:sz w:val="28"/>
          <w:szCs w:val="28"/>
        </w:rPr>
        <w:t xml:space="preserve"> України збирає регулярно. Свідченням цього є інженери-мисливствознавці, які регулярно подають звіти і будуть мати змогу посміятись над лицемірством наших генералів.</w:t>
      </w:r>
    </w:p>
    <w:p w14:paraId="76B4A014" w14:textId="77777777" w:rsidR="008B7B6E" w:rsidRDefault="008B7B6E"/>
    <w:sectPr w:rsidR="008B7B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D43B8"/>
    <w:multiLevelType w:val="hybridMultilevel"/>
    <w:tmpl w:val="6F6888CE"/>
    <w:lvl w:ilvl="0" w:tplc="ABA426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935206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20B"/>
    <w:rsid w:val="001C1CAF"/>
    <w:rsid w:val="0058520B"/>
    <w:rsid w:val="007C4E75"/>
    <w:rsid w:val="008B7B6E"/>
    <w:rsid w:val="00AA385A"/>
    <w:rsid w:val="00C53C4D"/>
    <w:rsid w:val="00C735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9B3BB"/>
  <w15:chartTrackingRefBased/>
  <w15:docId w15:val="{741B98AA-DD71-42E0-AD9A-DEE6D980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20B"/>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8520B"/>
    <w:rPr>
      <w:color w:val="0000FF"/>
      <w:u w:val="single"/>
    </w:rPr>
  </w:style>
  <w:style w:type="paragraph" w:styleId="a4">
    <w:name w:val="List Paragraph"/>
    <w:basedOn w:val="a"/>
    <w:uiPriority w:val="34"/>
    <w:qFormat/>
    <w:rsid w:val="0058520B"/>
    <w:pPr>
      <w:spacing w:after="200" w:line="276" w:lineRule="auto"/>
      <w:ind w:left="720"/>
      <w:contextualSpacing/>
    </w:pPr>
    <w:rPr>
      <w:rFonts w:ascii="Calibri" w:eastAsia="Times New Roman" w:hAnsi="Calibri" w:cs="Times New Roman"/>
      <w:lang w:val="en-US" w:eastAsia="uk-UA"/>
    </w:rPr>
  </w:style>
  <w:style w:type="character" w:customStyle="1" w:styleId="rvts9">
    <w:name w:val="rvts9"/>
    <w:basedOn w:val="a0"/>
    <w:rsid w:val="0058520B"/>
  </w:style>
  <w:style w:type="character" w:customStyle="1" w:styleId="rvts23">
    <w:name w:val="rvts23"/>
    <w:basedOn w:val="a0"/>
    <w:rsid w:val="0058520B"/>
  </w:style>
  <w:style w:type="paragraph" w:customStyle="1" w:styleId="rvps2">
    <w:name w:val="rvps2"/>
    <w:basedOn w:val="a"/>
    <w:rsid w:val="0058520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959359">
      <w:bodyDiv w:val="1"/>
      <w:marLeft w:val="0"/>
      <w:marRight w:val="0"/>
      <w:marTop w:val="0"/>
      <w:marBottom w:val="0"/>
      <w:divBdr>
        <w:top w:val="none" w:sz="0" w:space="0" w:color="auto"/>
        <w:left w:val="none" w:sz="0" w:space="0" w:color="auto"/>
        <w:bottom w:val="none" w:sz="0" w:space="0" w:color="auto"/>
        <w:right w:val="none" w:sz="0" w:space="0" w:color="auto"/>
      </w:divBdr>
    </w:div>
    <w:div w:id="158880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altv.if.ua/video/deyaki-myslyvski-ugiddya-prykarpattya-mozhut-perejty-z-derzhavnogo-korystuvannya-u-pryvatni-struktury" TargetMode="External"/><Relationship Id="rId13" Type="http://schemas.openxmlformats.org/officeDocument/2006/relationships/hyperlink" Target="https://drive.google.com/file/d/1bIKDrV_h3ojiZldClc2tbHiNpyxEfZEt/view?usp=shar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521-2014-%D0%BF" TargetMode="External"/><Relationship Id="rId12" Type="http://schemas.openxmlformats.org/officeDocument/2006/relationships/hyperlink" Target="https://drive.google.com/file/d/1aslp4fXLpyz1K0x1rEdkEr2JEghIxfPW/view?usp=shar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rive.google.com/file/d/1-RTZGHiEWowrvAyXrZ1DufsrWzJyoMgU/view?usp=sharing" TargetMode="External"/><Relationship Id="rId1" Type="http://schemas.openxmlformats.org/officeDocument/2006/relationships/numbering" Target="numbering.xml"/><Relationship Id="rId6" Type="http://schemas.openxmlformats.org/officeDocument/2006/relationships/hyperlink" Target="https://zakon.rada.gov.ua/laws/show/z0694-21" TargetMode="External"/><Relationship Id="rId11" Type="http://schemas.openxmlformats.org/officeDocument/2006/relationships/hyperlink" Target="https://drive.google.com/file/d/1yhdGT968B4SdJj3L4prHAbqKXI0Q-4yk/view?usp=sharing" TargetMode="External"/><Relationship Id="rId5" Type="http://schemas.openxmlformats.org/officeDocument/2006/relationships/hyperlink" Target="https://www.openforest.org.ua/202557/" TargetMode="External"/><Relationship Id="rId15" Type="http://schemas.openxmlformats.org/officeDocument/2006/relationships/hyperlink" Target="https://drive.google.com/file/d/1Xfopb-NM1KViimEZBiB7qgs4RXcUcKGe/view?usp=sharing" TargetMode="External"/><Relationship Id="rId10" Type="http://schemas.openxmlformats.org/officeDocument/2006/relationships/hyperlink" Target="https://drive.google.com/file/d/1a_2Eh1ChsGad0z9V1TXrGGbHxFNuvkBQ/view?usp=sharing" TargetMode="External"/><Relationship Id="rId4" Type="http://schemas.openxmlformats.org/officeDocument/2006/relationships/webSettings" Target="webSettings.xml"/><Relationship Id="rId9" Type="http://schemas.openxmlformats.org/officeDocument/2006/relationships/hyperlink" Target="https://drive.google.com/file/d/16JhlEMDZnKz-QZtyDItugnjV8BCmKFk9/view?usp=sharing" TargetMode="External"/><Relationship Id="rId14" Type="http://schemas.openxmlformats.org/officeDocument/2006/relationships/hyperlink" Target="https://drive.google.com/file/d/1v-o2F-UF1fxmOiMmnKP_3EEn_0kKeVy2/view?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7825</Words>
  <Characters>4461</Characters>
  <Application>Microsoft Office Word</Application>
  <DocSecurity>0</DocSecurity>
  <Lines>37</Lines>
  <Paragraphs>24</Paragraphs>
  <ScaleCrop>false</ScaleCrop>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2</cp:revision>
  <dcterms:created xsi:type="dcterms:W3CDTF">2024-10-04T13:40:00Z</dcterms:created>
  <dcterms:modified xsi:type="dcterms:W3CDTF">2024-10-05T15:10:00Z</dcterms:modified>
</cp:coreProperties>
</file>