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71307" w14:textId="77777777" w:rsidR="00801722" w:rsidRPr="00801722" w:rsidRDefault="00801722" w:rsidP="00801722">
      <w:pPr>
        <w:jc w:val="center"/>
        <w:rPr>
          <w:rFonts w:ascii="Times New Roman" w:hAnsi="Times New Roman" w:cs="Times New Roman"/>
          <w:b/>
          <w:bCs/>
          <w:sz w:val="28"/>
          <w:szCs w:val="28"/>
          <w:shd w:val="clear" w:color="auto" w:fill="FFFFFF"/>
        </w:rPr>
      </w:pPr>
      <w:r w:rsidRPr="00801722">
        <w:rPr>
          <w:rFonts w:ascii="Times New Roman" w:hAnsi="Times New Roman" w:cs="Times New Roman"/>
          <w:b/>
          <w:bCs/>
          <w:sz w:val="28"/>
          <w:szCs w:val="28"/>
          <w:shd w:val="clear" w:color="auto" w:fill="FFFFFF"/>
        </w:rPr>
        <w:t>Проців Олег Романович</w:t>
      </w:r>
    </w:p>
    <w:p w14:paraId="61B6CE5D" w14:textId="77777777" w:rsidR="00801722" w:rsidRDefault="00801722" w:rsidP="00271F52">
      <w:pPr>
        <w:jc w:val="center"/>
        <w:rPr>
          <w:rFonts w:ascii="Times New Roman" w:hAnsi="Times New Roman" w:cs="Times New Roman"/>
          <w:b/>
          <w:bCs/>
          <w:sz w:val="28"/>
          <w:szCs w:val="28"/>
          <w:shd w:val="clear" w:color="auto" w:fill="FFFFFF"/>
        </w:rPr>
      </w:pPr>
    </w:p>
    <w:p w14:paraId="3508ECB4" w14:textId="2072731C" w:rsidR="00271F52" w:rsidRPr="00091DAE" w:rsidRDefault="00271F52" w:rsidP="00271F52">
      <w:pPr>
        <w:jc w:val="center"/>
        <w:rPr>
          <w:rFonts w:ascii="Times New Roman" w:hAnsi="Times New Roman" w:cs="Times New Roman"/>
          <w:b/>
          <w:bCs/>
          <w:sz w:val="28"/>
          <w:szCs w:val="28"/>
          <w:shd w:val="clear" w:color="auto" w:fill="FFFFFF"/>
        </w:rPr>
      </w:pPr>
      <w:r w:rsidRPr="00091DAE">
        <w:rPr>
          <w:rFonts w:ascii="Times New Roman" w:hAnsi="Times New Roman" w:cs="Times New Roman"/>
          <w:b/>
          <w:bCs/>
          <w:sz w:val="28"/>
          <w:szCs w:val="28"/>
          <w:shd w:val="clear" w:color="auto" w:fill="FFFFFF"/>
        </w:rPr>
        <w:t>Економічний аудит країни показав тотальн</w:t>
      </w:r>
      <w:r>
        <w:rPr>
          <w:rFonts w:ascii="Times New Roman" w:hAnsi="Times New Roman" w:cs="Times New Roman"/>
          <w:b/>
          <w:bCs/>
          <w:sz w:val="28"/>
          <w:szCs w:val="28"/>
          <w:shd w:val="clear" w:color="auto" w:fill="FFFFFF"/>
        </w:rPr>
        <w:t>у</w:t>
      </w:r>
      <w:r w:rsidRPr="00091DAE">
        <w:rPr>
          <w:rFonts w:ascii="Times New Roman" w:hAnsi="Times New Roman" w:cs="Times New Roman"/>
          <w:b/>
          <w:bCs/>
          <w:sz w:val="28"/>
          <w:szCs w:val="28"/>
          <w:shd w:val="clear" w:color="auto" w:fill="FFFFFF"/>
        </w:rPr>
        <w:t xml:space="preserve"> </w:t>
      </w:r>
      <w:r>
        <w:rPr>
          <w:rFonts w:ascii="Times New Roman" w:hAnsi="Times New Roman" w:cs="Times New Roman"/>
          <w:b/>
          <w:bCs/>
          <w:sz w:val="28"/>
          <w:szCs w:val="28"/>
          <w:shd w:val="clear" w:color="auto" w:fill="FFFFFF"/>
        </w:rPr>
        <w:t>корупцію</w:t>
      </w:r>
    </w:p>
    <w:p w14:paraId="326D9154" w14:textId="77777777" w:rsidR="00271F52" w:rsidRPr="00091DAE" w:rsidRDefault="00271F52" w:rsidP="00271F52">
      <w:pPr>
        <w:spacing w:line="360" w:lineRule="auto"/>
        <w:ind w:firstLine="708"/>
        <w:jc w:val="both"/>
        <w:rPr>
          <w:rFonts w:ascii="Times New Roman" w:hAnsi="Times New Roman" w:cs="Times New Roman"/>
          <w:color w:val="000000"/>
          <w:kern w:val="36"/>
          <w:sz w:val="28"/>
          <w:szCs w:val="28"/>
        </w:rPr>
      </w:pPr>
      <w:r w:rsidRPr="00091DAE">
        <w:rPr>
          <w:rFonts w:ascii="Times New Roman" w:hAnsi="Times New Roman" w:cs="Times New Roman"/>
          <w:sz w:val="28"/>
          <w:szCs w:val="28"/>
          <w:shd w:val="clear" w:color="auto" w:fill="FFFFFF"/>
        </w:rPr>
        <w:t>На цьому тижні українців шокувала новина про те</w:t>
      </w:r>
      <w:r>
        <w:rPr>
          <w:rFonts w:ascii="Times New Roman" w:hAnsi="Times New Roman" w:cs="Times New Roman"/>
          <w:sz w:val="28"/>
          <w:szCs w:val="28"/>
          <w:shd w:val="clear" w:color="auto" w:fill="FFFFFF"/>
        </w:rPr>
        <w:t>,</w:t>
      </w:r>
      <w:r w:rsidRPr="00091DAE">
        <w:rPr>
          <w:rFonts w:ascii="Times New Roman" w:hAnsi="Times New Roman" w:cs="Times New Roman"/>
          <w:sz w:val="28"/>
          <w:szCs w:val="28"/>
          <w:shd w:val="clear" w:color="auto" w:fill="FFFFFF"/>
        </w:rPr>
        <w:t xml:space="preserve"> що бездіяльність органів публічного управління призвела до того</w:t>
      </w:r>
      <w:r>
        <w:rPr>
          <w:rFonts w:ascii="Times New Roman" w:hAnsi="Times New Roman" w:cs="Times New Roman"/>
          <w:sz w:val="28"/>
          <w:szCs w:val="28"/>
          <w:shd w:val="clear" w:color="auto" w:fill="FFFFFF"/>
        </w:rPr>
        <w:t>,</w:t>
      </w:r>
      <w:r w:rsidRPr="00091DAE">
        <w:rPr>
          <w:rFonts w:ascii="Times New Roman" w:hAnsi="Times New Roman" w:cs="Times New Roman"/>
          <w:sz w:val="28"/>
          <w:szCs w:val="28"/>
          <w:shd w:val="clear" w:color="auto" w:fill="FFFFFF"/>
        </w:rPr>
        <w:t xml:space="preserve"> що </w:t>
      </w:r>
      <w:r w:rsidRPr="00091DAE">
        <w:rPr>
          <w:rFonts w:ascii="Times New Roman" w:hAnsi="Times New Roman" w:cs="Times New Roman"/>
          <w:color w:val="191A1E"/>
          <w:sz w:val="28"/>
          <w:szCs w:val="28"/>
          <w:shd w:val="clear" w:color="auto" w:fill="FFFFFF"/>
        </w:rPr>
        <w:t>Держрезерв обікрав суспільство на  31,4 млн грн.</w:t>
      </w:r>
      <w:r>
        <w:rPr>
          <w:rFonts w:ascii="Times New Roman" w:hAnsi="Times New Roman" w:cs="Times New Roman"/>
          <w:color w:val="191A1E"/>
          <w:sz w:val="28"/>
          <w:szCs w:val="28"/>
          <w:shd w:val="clear" w:color="auto" w:fill="FFFFFF"/>
        </w:rPr>
        <w:t>,</w:t>
      </w:r>
      <w:r w:rsidRPr="00091DAE">
        <w:rPr>
          <w:rFonts w:ascii="Times New Roman" w:hAnsi="Times New Roman" w:cs="Times New Roman"/>
          <w:color w:val="191A1E"/>
          <w:sz w:val="28"/>
          <w:szCs w:val="28"/>
          <w:shd w:val="clear" w:color="auto" w:fill="FFFFFF"/>
        </w:rPr>
        <w:t xml:space="preserve"> а через декілька днів п</w:t>
      </w:r>
      <w:r w:rsidRPr="00091DAE">
        <w:rPr>
          <w:rFonts w:ascii="Times New Roman" w:hAnsi="Times New Roman" w:cs="Times New Roman"/>
          <w:sz w:val="28"/>
          <w:szCs w:val="28"/>
          <w:shd w:val="clear" w:color="auto" w:fill="FFFFFF"/>
        </w:rPr>
        <w:t>рем’єр</w:t>
      </w:r>
      <w:r>
        <w:rPr>
          <w:rFonts w:ascii="Times New Roman" w:hAnsi="Times New Roman" w:cs="Times New Roman"/>
          <w:sz w:val="28"/>
          <w:szCs w:val="28"/>
          <w:shd w:val="clear" w:color="auto" w:fill="FFFFFF"/>
        </w:rPr>
        <w:t>-</w:t>
      </w:r>
      <w:r w:rsidRPr="00091DAE">
        <w:rPr>
          <w:rFonts w:ascii="Times New Roman" w:hAnsi="Times New Roman" w:cs="Times New Roman"/>
          <w:sz w:val="28"/>
          <w:szCs w:val="28"/>
          <w:shd w:val="clear" w:color="auto" w:fill="FFFFFF"/>
        </w:rPr>
        <w:t>міністр України заявив</w:t>
      </w:r>
      <w:r>
        <w:rPr>
          <w:rFonts w:ascii="Times New Roman" w:hAnsi="Times New Roman" w:cs="Times New Roman"/>
          <w:sz w:val="28"/>
          <w:szCs w:val="28"/>
          <w:shd w:val="clear" w:color="auto" w:fill="FFFFFF"/>
        </w:rPr>
        <w:t>,</w:t>
      </w:r>
      <w:r w:rsidRPr="00091DAE">
        <w:rPr>
          <w:rFonts w:ascii="Times New Roman" w:hAnsi="Times New Roman" w:cs="Times New Roman"/>
          <w:sz w:val="28"/>
          <w:szCs w:val="28"/>
          <w:shd w:val="clear" w:color="auto" w:fill="FFFFFF"/>
        </w:rPr>
        <w:t xml:space="preserve"> що «1 трлн доларів ВВП за 10 років — це нереалізований потенціал нашої країни. 1 трлн. втратили всі громадяни країни через постійні зміни векторів, незавершені реформи, відсутність довгострокової економічної стратегії, корупцію, неефективне управління». На думку </w:t>
      </w:r>
      <w:r w:rsidRPr="00091DAE">
        <w:rPr>
          <w:rFonts w:ascii="Times New Roman" w:hAnsi="Times New Roman" w:cs="Times New Roman"/>
          <w:color w:val="191A1E"/>
          <w:sz w:val="28"/>
          <w:szCs w:val="28"/>
          <w:shd w:val="clear" w:color="auto" w:fill="FFFFFF"/>
        </w:rPr>
        <w:t>п</w:t>
      </w:r>
      <w:r w:rsidRPr="00091DAE">
        <w:rPr>
          <w:rFonts w:ascii="Times New Roman" w:hAnsi="Times New Roman" w:cs="Times New Roman"/>
          <w:sz w:val="28"/>
          <w:szCs w:val="28"/>
          <w:shd w:val="clear" w:color="auto" w:fill="FFFFFF"/>
        </w:rPr>
        <w:t>рем’єр</w:t>
      </w:r>
      <w:r>
        <w:rPr>
          <w:rFonts w:ascii="Times New Roman" w:hAnsi="Times New Roman" w:cs="Times New Roman"/>
          <w:sz w:val="28"/>
          <w:szCs w:val="28"/>
          <w:shd w:val="clear" w:color="auto" w:fill="FFFFFF"/>
        </w:rPr>
        <w:t>-</w:t>
      </w:r>
      <w:r w:rsidRPr="00091DAE">
        <w:rPr>
          <w:rFonts w:ascii="Times New Roman" w:hAnsi="Times New Roman" w:cs="Times New Roman"/>
          <w:sz w:val="28"/>
          <w:szCs w:val="28"/>
          <w:shd w:val="clear" w:color="auto" w:fill="FFFFFF"/>
        </w:rPr>
        <w:t>міністр</w:t>
      </w:r>
      <w:r>
        <w:rPr>
          <w:rFonts w:ascii="Times New Roman" w:hAnsi="Times New Roman" w:cs="Times New Roman"/>
          <w:sz w:val="28"/>
          <w:szCs w:val="28"/>
          <w:shd w:val="clear" w:color="auto" w:fill="FFFFFF"/>
        </w:rPr>
        <w:t>а</w:t>
      </w:r>
      <w:r w:rsidRPr="00091DAE">
        <w:rPr>
          <w:rFonts w:ascii="Times New Roman" w:hAnsi="Times New Roman" w:cs="Times New Roman"/>
          <w:sz w:val="28"/>
          <w:szCs w:val="28"/>
          <w:shd w:val="clear" w:color="auto" w:fill="FFFFFF"/>
        </w:rPr>
        <w:t xml:space="preserve"> України</w:t>
      </w:r>
      <w:r>
        <w:rPr>
          <w:rFonts w:ascii="Times New Roman" w:hAnsi="Times New Roman" w:cs="Times New Roman"/>
          <w:sz w:val="28"/>
          <w:szCs w:val="28"/>
          <w:shd w:val="clear" w:color="auto" w:fill="FFFFFF"/>
        </w:rPr>
        <w:t>,</w:t>
      </w:r>
      <w:r w:rsidRPr="00091DAE">
        <w:rPr>
          <w:rFonts w:ascii="Times New Roman" w:hAnsi="Times New Roman" w:cs="Times New Roman"/>
          <w:sz w:val="28"/>
          <w:szCs w:val="28"/>
          <w:shd w:val="clear" w:color="auto" w:fill="FFFFFF"/>
        </w:rPr>
        <w:t xml:space="preserve"> нереалізований потенціал України щодо лісових ресурсів складає  40 млрд доларів, а через невикористання </w:t>
      </w:r>
      <w:r w:rsidRPr="00091DAE">
        <w:rPr>
          <w:rFonts w:ascii="Times New Roman" w:hAnsi="Times New Roman" w:cs="Times New Roman"/>
          <w:color w:val="000000"/>
          <w:sz w:val="28"/>
          <w:szCs w:val="28"/>
          <w:shd w:val="clear" w:color="auto" w:fill="FFFFFF"/>
        </w:rPr>
        <w:t>земельного потенціалу</w:t>
      </w:r>
      <w:r>
        <w:rPr>
          <w:rFonts w:ascii="Times New Roman" w:hAnsi="Times New Roman" w:cs="Times New Roman"/>
          <w:color w:val="000000"/>
          <w:sz w:val="28"/>
          <w:szCs w:val="28"/>
          <w:shd w:val="clear" w:color="auto" w:fill="FFFFFF"/>
        </w:rPr>
        <w:t xml:space="preserve"> країна</w:t>
      </w:r>
      <w:r w:rsidRPr="00091DAE">
        <w:rPr>
          <w:rFonts w:ascii="Times New Roman" w:hAnsi="Times New Roman" w:cs="Times New Roman"/>
          <w:color w:val="000000"/>
          <w:sz w:val="28"/>
          <w:szCs w:val="28"/>
          <w:shd w:val="clear" w:color="auto" w:fill="FFFFFF"/>
        </w:rPr>
        <w:t xml:space="preserve"> втратила 85 млрд доларів. Одним із способів використання земельних ресурсів є ведення мисливського господарства, адже національне законодавство визначає, що мисливські угіддя</w:t>
      </w:r>
      <w:r>
        <w:rPr>
          <w:rFonts w:ascii="Times New Roman" w:hAnsi="Times New Roman" w:cs="Times New Roman"/>
          <w:color w:val="000000"/>
          <w:sz w:val="28"/>
          <w:szCs w:val="28"/>
          <w:shd w:val="clear" w:color="auto" w:fill="FFFFFF"/>
        </w:rPr>
        <w:t xml:space="preserve">  ̶</w:t>
      </w:r>
      <w:r w:rsidRPr="00091DAE">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r w:rsidRPr="00091DAE">
        <w:rPr>
          <w:rFonts w:ascii="Times New Roman" w:hAnsi="Times New Roman" w:cs="Times New Roman"/>
          <w:sz w:val="28"/>
          <w:szCs w:val="28"/>
          <w:shd w:val="clear" w:color="auto" w:fill="FFFFFF"/>
        </w:rPr>
        <w:t>це ділянки суші та водного простору, на яких перебувають, або можуть перебувати </w:t>
      </w:r>
      <w:hyperlink r:id="rId6" w:tooltip="Мисливська фауна" w:history="1">
        <w:r w:rsidRPr="00091DAE">
          <w:rPr>
            <w:rStyle w:val="a3"/>
            <w:rFonts w:ascii="Times New Roman" w:hAnsi="Times New Roman" w:cs="Times New Roman"/>
            <w:color w:val="auto"/>
            <w:sz w:val="28"/>
            <w:szCs w:val="28"/>
            <w:u w:val="none"/>
            <w:shd w:val="clear" w:color="auto" w:fill="FFFFFF"/>
          </w:rPr>
          <w:t>мисливські тварини</w:t>
        </w:r>
      </w:hyperlink>
      <w:r w:rsidRPr="00091DA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sidRPr="00091DAE">
        <w:rPr>
          <w:rFonts w:ascii="Times New Roman" w:hAnsi="Times New Roman" w:cs="Times New Roman"/>
          <w:sz w:val="28"/>
          <w:szCs w:val="28"/>
          <w:shd w:val="clear" w:color="auto" w:fill="FFFFFF"/>
        </w:rPr>
        <w:t xml:space="preserve"> їх неефективне управління зі сторони органів публічного управління я неодноразово звертав увагу у 13 статтях через засоби масової інформації</w:t>
      </w:r>
      <w:r>
        <w:rPr>
          <w:rFonts w:ascii="Times New Roman" w:hAnsi="Times New Roman" w:cs="Times New Roman"/>
          <w:sz w:val="28"/>
          <w:szCs w:val="28"/>
          <w:shd w:val="clear" w:color="auto" w:fill="FFFFFF"/>
        </w:rPr>
        <w:t>:</w:t>
      </w:r>
      <w:r w:rsidRPr="00091DAE">
        <w:rPr>
          <w:rFonts w:ascii="Times New Roman" w:hAnsi="Times New Roman" w:cs="Times New Roman"/>
          <w:sz w:val="28"/>
          <w:szCs w:val="28"/>
          <w:shd w:val="clear" w:color="auto" w:fill="FFFFFF"/>
        </w:rPr>
        <w:t xml:space="preserve">  </w:t>
      </w:r>
      <w:r w:rsidRPr="00741654">
        <w:rPr>
          <w:rFonts w:ascii="Times New Roman" w:hAnsi="Times New Roman" w:cs="Times New Roman"/>
          <w:kern w:val="36"/>
          <w:sz w:val="28"/>
          <w:szCs w:val="28"/>
        </w:rPr>
        <w:t>Як держава втратила 1,6 мільярди гривень на ринку землі, просто не виконуючи свої закони</w:t>
      </w:r>
      <w:r w:rsidRPr="00741654">
        <w:rPr>
          <w:rStyle w:val="a7"/>
          <w:rFonts w:ascii="Times New Roman" w:hAnsi="Times New Roman" w:cs="Times New Roman"/>
          <w:kern w:val="36"/>
          <w:sz w:val="28"/>
          <w:szCs w:val="28"/>
        </w:rPr>
        <w:footnoteReference w:id="1"/>
      </w:r>
      <w:r w:rsidRPr="00741654">
        <w:rPr>
          <w:rFonts w:ascii="Times New Roman" w:hAnsi="Times New Roman" w:cs="Times New Roman"/>
          <w:kern w:val="36"/>
          <w:sz w:val="28"/>
          <w:szCs w:val="28"/>
        </w:rPr>
        <w:t>, Адміністративні послуги в галузі мисливства, або навіщо товкти воду у ступі</w:t>
      </w:r>
      <w:r w:rsidRPr="00741654">
        <w:rPr>
          <w:rStyle w:val="a7"/>
          <w:rFonts w:ascii="Times New Roman" w:hAnsi="Times New Roman" w:cs="Times New Roman"/>
          <w:kern w:val="36"/>
          <w:sz w:val="28"/>
          <w:szCs w:val="28"/>
        </w:rPr>
        <w:footnoteReference w:id="2"/>
      </w:r>
      <w:r w:rsidRPr="00741654">
        <w:rPr>
          <w:rFonts w:ascii="Times New Roman" w:hAnsi="Times New Roman" w:cs="Times New Roman"/>
          <w:kern w:val="36"/>
          <w:sz w:val="28"/>
          <w:szCs w:val="28"/>
        </w:rPr>
        <w:t>, Гібридна війна Івано-Франківської облради на земельному фронті</w:t>
      </w:r>
      <w:r w:rsidRPr="00741654">
        <w:rPr>
          <w:rStyle w:val="a7"/>
          <w:rFonts w:ascii="Times New Roman" w:hAnsi="Times New Roman" w:cs="Times New Roman"/>
          <w:kern w:val="36"/>
          <w:sz w:val="28"/>
          <w:szCs w:val="28"/>
        </w:rPr>
        <w:footnoteReference w:id="3"/>
      </w:r>
      <w:r w:rsidRPr="00741654">
        <w:rPr>
          <w:rFonts w:ascii="Times New Roman" w:hAnsi="Times New Roman" w:cs="Times New Roman"/>
          <w:kern w:val="36"/>
          <w:sz w:val="28"/>
          <w:szCs w:val="28"/>
        </w:rPr>
        <w:t>, В наслідок бездіяльності Івано-Франківської ОДА державі нанесено збитки у сумі понад 40 мільйонів гривень? (документ)</w:t>
      </w:r>
      <w:r w:rsidRPr="00741654">
        <w:rPr>
          <w:rStyle w:val="a7"/>
          <w:rFonts w:ascii="Times New Roman" w:hAnsi="Times New Roman" w:cs="Times New Roman"/>
          <w:kern w:val="36"/>
          <w:sz w:val="28"/>
          <w:szCs w:val="28"/>
        </w:rPr>
        <w:footnoteReference w:id="4"/>
      </w:r>
      <w:r w:rsidRPr="00741654">
        <w:rPr>
          <w:rFonts w:ascii="Times New Roman" w:hAnsi="Times New Roman" w:cs="Times New Roman"/>
          <w:kern w:val="36"/>
          <w:sz w:val="28"/>
          <w:szCs w:val="28"/>
        </w:rPr>
        <w:t xml:space="preserve">, </w:t>
      </w:r>
      <w:r w:rsidRPr="00741654">
        <w:rPr>
          <w:rFonts w:ascii="Times New Roman" w:hAnsi="Times New Roman" w:cs="Times New Roman"/>
          <w:sz w:val="28"/>
          <w:szCs w:val="28"/>
        </w:rPr>
        <w:t>Тіньове використання мисливських угідь: еколого-</w:t>
      </w:r>
      <w:r w:rsidRPr="00741654">
        <w:rPr>
          <w:rFonts w:ascii="Times New Roman" w:hAnsi="Times New Roman" w:cs="Times New Roman"/>
          <w:sz w:val="28"/>
          <w:szCs w:val="28"/>
        </w:rPr>
        <w:lastRenderedPageBreak/>
        <w:t>економічні наслідки</w:t>
      </w:r>
      <w:r w:rsidRPr="00741654">
        <w:rPr>
          <w:rStyle w:val="a7"/>
          <w:rFonts w:ascii="Times New Roman" w:hAnsi="Times New Roman" w:cs="Times New Roman"/>
          <w:sz w:val="28"/>
          <w:szCs w:val="28"/>
        </w:rPr>
        <w:footnoteReference w:id="5"/>
      </w:r>
      <w:r w:rsidRPr="00741654">
        <w:rPr>
          <w:rFonts w:ascii="Times New Roman" w:hAnsi="Times New Roman" w:cs="Times New Roman"/>
          <w:sz w:val="28"/>
          <w:szCs w:val="28"/>
        </w:rPr>
        <w:t xml:space="preserve">, </w:t>
      </w:r>
      <w:r w:rsidRPr="00741654">
        <w:rPr>
          <w:rFonts w:ascii="Times New Roman" w:hAnsi="Times New Roman" w:cs="Times New Roman"/>
          <w:kern w:val="36"/>
          <w:sz w:val="28"/>
          <w:szCs w:val="28"/>
        </w:rPr>
        <w:t>Новий Уряд – новий формат співпраці з громадянським</w:t>
      </w:r>
      <w:r w:rsidRPr="00741654">
        <w:rPr>
          <w:rStyle w:val="a7"/>
          <w:rFonts w:ascii="Times New Roman" w:hAnsi="Times New Roman" w:cs="Times New Roman"/>
          <w:kern w:val="36"/>
          <w:sz w:val="28"/>
          <w:szCs w:val="28"/>
        </w:rPr>
        <w:footnoteReference w:id="6"/>
      </w:r>
      <w:r w:rsidRPr="00741654">
        <w:rPr>
          <w:rFonts w:ascii="Times New Roman" w:hAnsi="Times New Roman" w:cs="Times New Roman"/>
          <w:kern w:val="36"/>
          <w:sz w:val="28"/>
          <w:szCs w:val="28"/>
        </w:rPr>
        <w:t>, Чому НАЗК і НАБУ не помічають мільярдні зловживання влади?</w:t>
      </w:r>
      <w:r w:rsidRPr="00741654">
        <w:rPr>
          <w:rStyle w:val="a7"/>
          <w:rFonts w:ascii="Times New Roman" w:hAnsi="Times New Roman" w:cs="Times New Roman"/>
          <w:kern w:val="36"/>
          <w:sz w:val="28"/>
          <w:szCs w:val="28"/>
        </w:rPr>
        <w:footnoteReference w:id="7"/>
      </w:r>
      <w:r w:rsidRPr="00741654">
        <w:rPr>
          <w:rFonts w:ascii="Times New Roman" w:hAnsi="Times New Roman" w:cs="Times New Roman"/>
          <w:kern w:val="36"/>
          <w:sz w:val="28"/>
          <w:szCs w:val="28"/>
        </w:rPr>
        <w:t>, В Україні має бути база даних «Мисливець»</w:t>
      </w:r>
      <w:r w:rsidRPr="00741654">
        <w:rPr>
          <w:rStyle w:val="a7"/>
          <w:rFonts w:ascii="Times New Roman" w:hAnsi="Times New Roman" w:cs="Times New Roman"/>
          <w:kern w:val="36"/>
          <w:sz w:val="28"/>
          <w:szCs w:val="28"/>
        </w:rPr>
        <w:footnoteReference w:id="8"/>
      </w:r>
      <w:r w:rsidRPr="00741654">
        <w:rPr>
          <w:rFonts w:ascii="Times New Roman" w:hAnsi="Times New Roman" w:cs="Times New Roman"/>
          <w:kern w:val="36"/>
          <w:sz w:val="28"/>
          <w:szCs w:val="28"/>
        </w:rPr>
        <w:t xml:space="preserve">, </w:t>
      </w:r>
      <w:r w:rsidRPr="00741654">
        <w:rPr>
          <w:rFonts w:ascii="Times New Roman" w:hAnsi="Times New Roman" w:cs="Times New Roman"/>
          <w:sz w:val="28"/>
          <w:szCs w:val="28"/>
          <w:shd w:val="clear" w:color="auto" w:fill="FFFFFF"/>
        </w:rPr>
        <w:t>Українські особливості правозастосування в діяльності викривачів (</w:t>
      </w:r>
      <w:proofErr w:type="spellStart"/>
      <w:r w:rsidRPr="00741654">
        <w:rPr>
          <w:rFonts w:ascii="Times New Roman" w:hAnsi="Times New Roman" w:cs="Times New Roman"/>
          <w:sz w:val="28"/>
          <w:szCs w:val="28"/>
          <w:shd w:val="clear" w:color="auto" w:fill="FFFFFF"/>
        </w:rPr>
        <w:t>відео+документи</w:t>
      </w:r>
      <w:proofErr w:type="spellEnd"/>
      <w:r w:rsidRPr="00741654">
        <w:rPr>
          <w:rFonts w:ascii="Times New Roman" w:hAnsi="Times New Roman" w:cs="Times New Roman"/>
          <w:sz w:val="28"/>
          <w:szCs w:val="28"/>
          <w:shd w:val="clear" w:color="auto" w:fill="FFFFFF"/>
        </w:rPr>
        <w:t>)</w:t>
      </w:r>
      <w:r w:rsidRPr="00741654">
        <w:rPr>
          <w:rStyle w:val="a7"/>
          <w:rFonts w:ascii="Times New Roman" w:hAnsi="Times New Roman" w:cs="Times New Roman"/>
          <w:sz w:val="28"/>
          <w:szCs w:val="28"/>
          <w:shd w:val="clear" w:color="auto" w:fill="FFFFFF"/>
        </w:rPr>
        <w:footnoteReference w:id="9"/>
      </w:r>
      <w:r w:rsidRPr="00741654">
        <w:rPr>
          <w:rFonts w:ascii="Times New Roman" w:hAnsi="Times New Roman" w:cs="Times New Roman"/>
          <w:sz w:val="28"/>
          <w:szCs w:val="28"/>
          <w:shd w:val="clear" w:color="auto" w:fill="FFFFFF"/>
        </w:rPr>
        <w:t xml:space="preserve">, </w:t>
      </w:r>
      <w:r w:rsidRPr="00741654">
        <w:rPr>
          <w:rStyle w:val="a4"/>
          <w:rFonts w:ascii="Times New Roman" w:hAnsi="Times New Roman" w:cs="Times New Roman"/>
          <w:sz w:val="28"/>
          <w:szCs w:val="28"/>
        </w:rPr>
        <w:t>Оновлена на Прикарпатті влада заявила пріоритети:  боротьба з корупцією</w:t>
      </w:r>
      <w:r w:rsidRPr="00741654">
        <w:rPr>
          <w:rStyle w:val="a7"/>
          <w:rFonts w:ascii="Times New Roman" w:hAnsi="Times New Roman" w:cs="Times New Roman"/>
          <w:sz w:val="28"/>
          <w:szCs w:val="28"/>
        </w:rPr>
        <w:footnoteReference w:id="10"/>
      </w:r>
      <w:r w:rsidRPr="00741654">
        <w:rPr>
          <w:rStyle w:val="a4"/>
          <w:rFonts w:ascii="Times New Roman" w:hAnsi="Times New Roman" w:cs="Times New Roman"/>
          <w:sz w:val="28"/>
          <w:szCs w:val="28"/>
        </w:rPr>
        <w:t xml:space="preserve">,  </w:t>
      </w:r>
      <w:r w:rsidRPr="00741654">
        <w:rPr>
          <w:rFonts w:ascii="Times New Roman" w:hAnsi="Times New Roman" w:cs="Times New Roman"/>
          <w:sz w:val="28"/>
          <w:szCs w:val="28"/>
          <w:shd w:val="clear" w:color="auto" w:fill="FEFEFE"/>
        </w:rPr>
        <w:t>Фарисеї та книжники сучасного публічного управління в галузі мисливства</w:t>
      </w:r>
      <w:r w:rsidRPr="00741654">
        <w:rPr>
          <w:rStyle w:val="a7"/>
          <w:rFonts w:ascii="Times New Roman" w:hAnsi="Times New Roman" w:cs="Times New Roman"/>
          <w:sz w:val="28"/>
          <w:szCs w:val="28"/>
        </w:rPr>
        <w:footnoteReference w:id="11"/>
      </w:r>
      <w:r w:rsidRPr="00741654">
        <w:rPr>
          <w:rFonts w:ascii="Times New Roman" w:hAnsi="Times New Roman" w:cs="Times New Roman"/>
          <w:sz w:val="28"/>
          <w:szCs w:val="28"/>
        </w:rPr>
        <w:t xml:space="preserve">,  </w:t>
      </w:r>
      <w:r w:rsidRPr="00741654">
        <w:rPr>
          <w:rFonts w:ascii="Times New Roman" w:hAnsi="Times New Roman" w:cs="Times New Roman"/>
          <w:sz w:val="28"/>
          <w:szCs w:val="28"/>
          <w:shd w:val="clear" w:color="auto" w:fill="FFFFFF"/>
        </w:rPr>
        <w:t>Житомирський розстріл рибалок – це наслідок кризи в державному управлінні тваринним світом</w:t>
      </w:r>
      <w:r w:rsidRPr="00741654">
        <w:rPr>
          <w:rStyle w:val="a7"/>
          <w:rFonts w:ascii="Times New Roman" w:hAnsi="Times New Roman" w:cs="Times New Roman"/>
          <w:sz w:val="28"/>
          <w:szCs w:val="28"/>
          <w:shd w:val="clear" w:color="auto" w:fill="FFFFFF"/>
        </w:rPr>
        <w:footnoteReference w:id="12"/>
      </w:r>
      <w:r w:rsidRPr="00741654">
        <w:rPr>
          <w:rFonts w:ascii="Times New Roman" w:hAnsi="Times New Roman" w:cs="Times New Roman"/>
          <w:sz w:val="28"/>
          <w:szCs w:val="28"/>
          <w:shd w:val="clear" w:color="auto" w:fill="FFFFFF"/>
        </w:rPr>
        <w:t xml:space="preserve">, </w:t>
      </w:r>
      <w:r w:rsidRPr="00741654">
        <w:rPr>
          <w:rFonts w:ascii="Times New Roman" w:hAnsi="Times New Roman" w:cs="Times New Roman"/>
          <w:color w:val="000000"/>
          <w:kern w:val="36"/>
          <w:sz w:val="28"/>
          <w:szCs w:val="28"/>
          <w:lang w:eastAsia="uk-UA"/>
        </w:rPr>
        <w:t>Цинізм і системна корупція унеможливлюють розвиток мисливського господарства</w:t>
      </w:r>
      <w:r w:rsidRPr="00741654">
        <w:rPr>
          <w:rFonts w:ascii="Times New Roman" w:hAnsi="Times New Roman" w:cs="Times New Roman"/>
          <w:color w:val="000000"/>
          <w:kern w:val="36"/>
          <w:sz w:val="28"/>
          <w:szCs w:val="28"/>
        </w:rPr>
        <w:t>.</w:t>
      </w:r>
      <w:r w:rsidRPr="00741654">
        <w:rPr>
          <w:rStyle w:val="a7"/>
          <w:rFonts w:ascii="Times New Roman" w:hAnsi="Times New Roman" w:cs="Times New Roman"/>
          <w:color w:val="000000"/>
          <w:kern w:val="36"/>
          <w:sz w:val="28"/>
          <w:szCs w:val="28"/>
          <w:lang w:eastAsia="uk-UA"/>
        </w:rPr>
        <w:footnoteReference w:id="13"/>
      </w:r>
      <w:r w:rsidRPr="00741654">
        <w:rPr>
          <w:rFonts w:ascii="Times New Roman" w:hAnsi="Times New Roman" w:cs="Times New Roman"/>
          <w:color w:val="000000"/>
          <w:kern w:val="36"/>
          <w:sz w:val="28"/>
          <w:szCs w:val="28"/>
        </w:rPr>
        <w:t xml:space="preserve"> </w:t>
      </w:r>
      <w:r w:rsidRPr="005262F5">
        <w:rPr>
          <w:rFonts w:ascii="Times New Roman" w:hAnsi="Times New Roman" w:cs="Times New Roman"/>
          <w:sz w:val="28"/>
          <w:szCs w:val="28"/>
        </w:rPr>
        <w:t>До цього часу претензій щодо неправдиво</w:t>
      </w:r>
      <w:r>
        <w:rPr>
          <w:rFonts w:ascii="Times New Roman" w:hAnsi="Times New Roman" w:cs="Times New Roman"/>
          <w:sz w:val="28"/>
          <w:szCs w:val="28"/>
        </w:rPr>
        <w:t>сті</w:t>
      </w:r>
      <w:r w:rsidRPr="005262F5">
        <w:rPr>
          <w:rFonts w:ascii="Times New Roman" w:hAnsi="Times New Roman" w:cs="Times New Roman"/>
          <w:sz w:val="28"/>
          <w:szCs w:val="28"/>
        </w:rPr>
        <w:t xml:space="preserve"> виклад</w:t>
      </w:r>
      <w:r>
        <w:rPr>
          <w:rFonts w:ascii="Times New Roman" w:hAnsi="Times New Roman" w:cs="Times New Roman"/>
          <w:sz w:val="28"/>
          <w:szCs w:val="28"/>
        </w:rPr>
        <w:t>еного</w:t>
      </w:r>
      <w:r w:rsidRPr="005262F5">
        <w:rPr>
          <w:rFonts w:ascii="Times New Roman" w:hAnsi="Times New Roman" w:cs="Times New Roman"/>
          <w:sz w:val="28"/>
          <w:szCs w:val="28"/>
        </w:rPr>
        <w:t xml:space="preserve"> матеріалу зі сторони Івано-Франківського обласного управління лісового та мисливського господарства чи Держлісгоспу України не </w:t>
      </w:r>
      <w:r>
        <w:rPr>
          <w:rFonts w:ascii="Times New Roman" w:hAnsi="Times New Roman" w:cs="Times New Roman"/>
          <w:sz w:val="28"/>
          <w:szCs w:val="28"/>
        </w:rPr>
        <w:t>було</w:t>
      </w:r>
      <w:r w:rsidRPr="005262F5">
        <w:rPr>
          <w:rFonts w:ascii="Times New Roman" w:hAnsi="Times New Roman" w:cs="Times New Roman"/>
          <w:sz w:val="28"/>
          <w:szCs w:val="28"/>
        </w:rPr>
        <w:t xml:space="preserve">, але </w:t>
      </w:r>
      <w:r>
        <w:rPr>
          <w:rFonts w:ascii="Times New Roman" w:hAnsi="Times New Roman" w:cs="Times New Roman"/>
          <w:sz w:val="28"/>
          <w:szCs w:val="28"/>
        </w:rPr>
        <w:t xml:space="preserve">й </w:t>
      </w:r>
      <w:r w:rsidRPr="005262F5">
        <w:rPr>
          <w:rFonts w:ascii="Times New Roman" w:hAnsi="Times New Roman" w:cs="Times New Roman"/>
          <w:sz w:val="28"/>
          <w:szCs w:val="28"/>
        </w:rPr>
        <w:t xml:space="preserve">на практиці  ̶  нічого не робилось і не робиться. </w:t>
      </w:r>
      <w:r>
        <w:rPr>
          <w:rFonts w:ascii="Times New Roman" w:hAnsi="Times New Roman" w:cs="Times New Roman"/>
          <w:sz w:val="28"/>
          <w:szCs w:val="28"/>
        </w:rPr>
        <w:t xml:space="preserve">У європейських країнах, де чиновники мають честь, гідність та дорожать своєю репутацією, існує правило відповідати на звинувачення, опубліковані у засобах масової інформації. У нашому ж випадку відповіді немає, а неефективне управління та корупція продовжується. Правильно зазначає </w:t>
      </w:r>
      <w:r w:rsidRPr="00FE5986">
        <w:rPr>
          <w:rFonts w:ascii="Times New Roman" w:hAnsi="Times New Roman" w:cs="Times New Roman"/>
          <w:sz w:val="28"/>
          <w:szCs w:val="28"/>
        </w:rPr>
        <w:t>заступник голови Національного агентства з питань запобігання корупції</w:t>
      </w:r>
      <w:r>
        <w:rPr>
          <w:rFonts w:ascii="Times New Roman" w:hAnsi="Times New Roman" w:cs="Times New Roman"/>
          <w:sz w:val="28"/>
          <w:szCs w:val="28"/>
        </w:rPr>
        <w:t xml:space="preserve"> І. </w:t>
      </w:r>
      <w:proofErr w:type="spellStart"/>
      <w:r>
        <w:rPr>
          <w:rFonts w:ascii="Times New Roman" w:hAnsi="Times New Roman" w:cs="Times New Roman"/>
          <w:sz w:val="28"/>
          <w:szCs w:val="28"/>
        </w:rPr>
        <w:t>Пресняков</w:t>
      </w:r>
      <w:proofErr w:type="spellEnd"/>
      <w:r>
        <w:rPr>
          <w:rFonts w:ascii="Times New Roman" w:hAnsi="Times New Roman" w:cs="Times New Roman"/>
          <w:sz w:val="28"/>
          <w:szCs w:val="28"/>
        </w:rPr>
        <w:t xml:space="preserve">, що </w:t>
      </w:r>
      <w:r w:rsidRPr="00D76850">
        <w:rPr>
          <w:rFonts w:ascii="Times New Roman" w:hAnsi="Times New Roman" w:cs="Times New Roman"/>
          <w:sz w:val="28"/>
          <w:szCs w:val="28"/>
        </w:rPr>
        <w:t>«</w:t>
      </w:r>
      <w:r w:rsidRPr="00D76850">
        <w:rPr>
          <w:rFonts w:ascii="Times New Roman" w:hAnsi="Times New Roman" w:cs="Times New Roman"/>
          <w:color w:val="000000"/>
          <w:sz w:val="28"/>
          <w:szCs w:val="28"/>
        </w:rPr>
        <w:t>За нашими попередніми оцінками, завдяки впровадженню Антикорупційної стратегії на 2020–2024 роки держава зможе економити до 200 млрд грн щорічно».</w:t>
      </w:r>
      <w:r>
        <w:rPr>
          <w:rFonts w:ascii="Times New Roman" w:hAnsi="Times New Roman" w:cs="Times New Roman"/>
          <w:color w:val="000000"/>
          <w:sz w:val="28"/>
          <w:szCs w:val="28"/>
        </w:rPr>
        <w:t xml:space="preserve"> Питання стоїть лише, чи вона це зможе реалізувати на практиці.</w:t>
      </w:r>
      <w:r w:rsidRPr="00D76850">
        <w:rPr>
          <w:rFonts w:ascii="Times New Roman" w:hAnsi="Times New Roman" w:cs="Times New Roman"/>
          <w:sz w:val="28"/>
          <w:szCs w:val="28"/>
        </w:rPr>
        <w:t xml:space="preserve"> </w:t>
      </w:r>
    </w:p>
    <w:p w14:paraId="306D187C" w14:textId="77777777" w:rsidR="00271F52" w:rsidRPr="00091DAE" w:rsidRDefault="00271F52" w:rsidP="00271F52">
      <w:pPr>
        <w:spacing w:line="360" w:lineRule="auto"/>
        <w:ind w:firstLine="708"/>
        <w:jc w:val="both"/>
        <w:rPr>
          <w:rFonts w:ascii="Times New Roman" w:hAnsi="Times New Roman" w:cs="Times New Roman"/>
          <w:sz w:val="28"/>
          <w:szCs w:val="28"/>
        </w:rPr>
      </w:pPr>
      <w:bookmarkStart w:id="0" w:name="_Hlk61716289"/>
      <w:r w:rsidRPr="00091DAE">
        <w:rPr>
          <w:rFonts w:ascii="Times New Roman" w:hAnsi="Times New Roman" w:cs="Times New Roman"/>
          <w:sz w:val="28"/>
          <w:szCs w:val="28"/>
          <w:shd w:val="clear" w:color="auto" w:fill="FFFFFF"/>
        </w:rPr>
        <w:lastRenderedPageBreak/>
        <w:t xml:space="preserve">У </w:t>
      </w:r>
      <w:r>
        <w:rPr>
          <w:rFonts w:ascii="Times New Roman" w:hAnsi="Times New Roman" w:cs="Times New Roman"/>
          <w:sz w:val="28"/>
          <w:szCs w:val="28"/>
          <w:shd w:val="clear" w:color="auto" w:fill="FFFFFF"/>
        </w:rPr>
        <w:t xml:space="preserve">моїх статтях </w:t>
      </w:r>
      <w:r w:rsidRPr="00091DAE">
        <w:rPr>
          <w:rFonts w:ascii="Times New Roman" w:hAnsi="Times New Roman" w:cs="Times New Roman"/>
          <w:sz w:val="28"/>
          <w:szCs w:val="28"/>
          <w:shd w:val="clear" w:color="auto" w:fill="FFFFFF"/>
        </w:rPr>
        <w:t xml:space="preserve">зазначалось, що </w:t>
      </w:r>
      <w:r w:rsidRPr="00091DAE">
        <w:rPr>
          <w:rFonts w:ascii="Times New Roman" w:hAnsi="Times New Roman" w:cs="Times New Roman"/>
          <w:sz w:val="28"/>
          <w:szCs w:val="28"/>
        </w:rPr>
        <w:t xml:space="preserve">з 1 січня 2015 року в Україні введена в дію норма щодо плати за користування мисливськими угіддями, але фактично ця норма не виконується, хоча </w:t>
      </w:r>
      <w:r>
        <w:rPr>
          <w:rFonts w:ascii="Times New Roman" w:hAnsi="Times New Roman" w:cs="Times New Roman"/>
          <w:sz w:val="28"/>
          <w:szCs w:val="28"/>
        </w:rPr>
        <w:t>в</w:t>
      </w:r>
      <w:r w:rsidRPr="00091DAE">
        <w:rPr>
          <w:rFonts w:ascii="Times New Roman" w:hAnsi="Times New Roman" w:cs="Times New Roman"/>
          <w:sz w:val="28"/>
          <w:szCs w:val="28"/>
        </w:rPr>
        <w:t xml:space="preserve"> </w:t>
      </w:r>
      <w:r>
        <w:rPr>
          <w:rFonts w:ascii="Times New Roman" w:hAnsi="Times New Roman" w:cs="Times New Roman"/>
          <w:sz w:val="28"/>
          <w:szCs w:val="28"/>
        </w:rPr>
        <w:t>у</w:t>
      </w:r>
      <w:r w:rsidRPr="00091DAE">
        <w:rPr>
          <w:rFonts w:ascii="Times New Roman" w:hAnsi="Times New Roman" w:cs="Times New Roman"/>
          <w:sz w:val="28"/>
          <w:szCs w:val="28"/>
        </w:rPr>
        <w:t xml:space="preserve">сіх </w:t>
      </w:r>
      <w:r>
        <w:rPr>
          <w:rFonts w:ascii="Times New Roman" w:hAnsi="Times New Roman" w:cs="Times New Roman"/>
          <w:sz w:val="28"/>
          <w:szCs w:val="28"/>
        </w:rPr>
        <w:t>є</w:t>
      </w:r>
      <w:r w:rsidRPr="00091DAE">
        <w:rPr>
          <w:rFonts w:ascii="Times New Roman" w:hAnsi="Times New Roman" w:cs="Times New Roman"/>
          <w:sz w:val="28"/>
          <w:szCs w:val="28"/>
        </w:rPr>
        <w:t>вропейських країнах та, навіть, у Білорусії та Росії користувачі мисливських угідь оплачують власникам земельних ділянок кошти. У Німеччині</w:t>
      </w:r>
      <w:r>
        <w:rPr>
          <w:rFonts w:ascii="Times New Roman" w:hAnsi="Times New Roman" w:cs="Times New Roman"/>
          <w:sz w:val="28"/>
          <w:szCs w:val="28"/>
        </w:rPr>
        <w:t>,</w:t>
      </w:r>
      <w:r w:rsidRPr="00091DAE">
        <w:rPr>
          <w:rFonts w:ascii="Times New Roman" w:hAnsi="Times New Roman" w:cs="Times New Roman"/>
          <w:sz w:val="28"/>
          <w:szCs w:val="28"/>
        </w:rPr>
        <w:t xml:space="preserve"> площа якої менша ніж в Україні</w:t>
      </w:r>
      <w:r>
        <w:rPr>
          <w:rFonts w:ascii="Times New Roman" w:hAnsi="Times New Roman" w:cs="Times New Roman"/>
          <w:sz w:val="28"/>
          <w:szCs w:val="28"/>
        </w:rPr>
        <w:t>,</w:t>
      </w:r>
      <w:r w:rsidRPr="00091DAE">
        <w:rPr>
          <w:rFonts w:ascii="Times New Roman" w:hAnsi="Times New Roman" w:cs="Times New Roman"/>
          <w:sz w:val="28"/>
          <w:szCs w:val="28"/>
        </w:rPr>
        <w:t xml:space="preserve"> ця сум</w:t>
      </w:r>
      <w:r>
        <w:rPr>
          <w:rFonts w:ascii="Times New Roman" w:hAnsi="Times New Roman" w:cs="Times New Roman"/>
          <w:sz w:val="28"/>
          <w:szCs w:val="28"/>
        </w:rPr>
        <w:t>а</w:t>
      </w:r>
      <w:r w:rsidRPr="00091DAE">
        <w:rPr>
          <w:rFonts w:ascii="Times New Roman" w:hAnsi="Times New Roman" w:cs="Times New Roman"/>
          <w:sz w:val="28"/>
          <w:szCs w:val="28"/>
        </w:rPr>
        <w:t xml:space="preserve"> сягає 340 млн євро. На думку голови Івано-Франківської обласної ради</w:t>
      </w:r>
      <w:r>
        <w:rPr>
          <w:rFonts w:ascii="Times New Roman" w:hAnsi="Times New Roman" w:cs="Times New Roman"/>
          <w:sz w:val="28"/>
          <w:szCs w:val="28"/>
        </w:rPr>
        <w:t>,</w:t>
      </w:r>
      <w:r w:rsidRPr="00091DAE">
        <w:rPr>
          <w:rFonts w:ascii="Times New Roman" w:hAnsi="Times New Roman" w:cs="Times New Roman"/>
          <w:sz w:val="28"/>
          <w:szCs w:val="28"/>
        </w:rPr>
        <w:t xml:space="preserve"> середня вартість оплати за користування мисливськими угіддями становить 6-7 грн за гектар </w:t>
      </w:r>
      <w:bookmarkStart w:id="1" w:name="_Hlk29978218"/>
      <w:r w:rsidRPr="00091DAE">
        <w:rPr>
          <w:rStyle w:val="a7"/>
          <w:rFonts w:ascii="Times New Roman" w:hAnsi="Times New Roman" w:cs="Times New Roman"/>
          <w:sz w:val="28"/>
          <w:szCs w:val="28"/>
        </w:rPr>
        <w:footnoteReference w:id="14"/>
      </w:r>
      <w:bookmarkEnd w:id="1"/>
      <w:r w:rsidRPr="00091DAE">
        <w:rPr>
          <w:rFonts w:ascii="Times New Roman" w:hAnsi="Times New Roman" w:cs="Times New Roman"/>
          <w:sz w:val="28"/>
          <w:szCs w:val="28"/>
        </w:rPr>
        <w:t>. Якщо врахувати, що вже п’ять років ігнорується виконання вимог законодавства, то збитки на даний час становлять суму у 1,6 мільярд</w:t>
      </w:r>
      <w:r>
        <w:rPr>
          <w:rFonts w:ascii="Times New Roman" w:hAnsi="Times New Roman" w:cs="Times New Roman"/>
          <w:sz w:val="28"/>
          <w:szCs w:val="28"/>
        </w:rPr>
        <w:t>ів</w:t>
      </w:r>
      <w:r w:rsidRPr="00091DAE">
        <w:rPr>
          <w:rFonts w:ascii="Times New Roman" w:hAnsi="Times New Roman" w:cs="Times New Roman"/>
          <w:sz w:val="28"/>
          <w:szCs w:val="28"/>
        </w:rPr>
        <w:t xml:space="preserve"> гривень. </w:t>
      </w:r>
      <w:r>
        <w:rPr>
          <w:rFonts w:ascii="Times New Roman" w:hAnsi="Times New Roman" w:cs="Times New Roman"/>
          <w:sz w:val="28"/>
          <w:szCs w:val="28"/>
        </w:rPr>
        <w:t>Д</w:t>
      </w:r>
      <w:r w:rsidRPr="00091DAE">
        <w:rPr>
          <w:rFonts w:ascii="Times New Roman" w:hAnsi="Times New Roman" w:cs="Times New Roman"/>
          <w:sz w:val="28"/>
          <w:szCs w:val="28"/>
        </w:rPr>
        <w:t>ержавні лісогосподарські підприємства Івано-Франківської області ведуть мисливське господарство на площі 259 тис. га, тоді як площа лісового фонду цих підприємств становить 468, 3 тис. га. Тобто, 210 тис. га державного лісового фонду державними лісогосподарськими підприємствами надано на безоплатній основі у користування приватним користувачам мисливських угідь.</w:t>
      </w:r>
    </w:p>
    <w:bookmarkEnd w:id="0"/>
    <w:p w14:paraId="64512622" w14:textId="77777777" w:rsidR="00271F52" w:rsidRPr="00091DAE" w:rsidRDefault="00271F52" w:rsidP="00271F52">
      <w:pPr>
        <w:spacing w:line="360" w:lineRule="auto"/>
        <w:ind w:firstLine="708"/>
        <w:jc w:val="both"/>
        <w:rPr>
          <w:rFonts w:ascii="Times New Roman" w:eastAsia="Times New Roman" w:hAnsi="Times New Roman" w:cs="Times New Roman"/>
          <w:sz w:val="28"/>
          <w:szCs w:val="28"/>
          <w:lang w:eastAsia="uk-UA"/>
        </w:rPr>
      </w:pPr>
      <w:r w:rsidRPr="00091DAE">
        <w:rPr>
          <w:rFonts w:ascii="Times New Roman" w:hAnsi="Times New Roman" w:cs="Times New Roman"/>
          <w:sz w:val="28"/>
          <w:szCs w:val="28"/>
        </w:rPr>
        <w:t>То</w:t>
      </w:r>
      <w:r>
        <w:rPr>
          <w:rFonts w:ascii="Times New Roman" w:hAnsi="Times New Roman" w:cs="Times New Roman"/>
          <w:sz w:val="28"/>
          <w:szCs w:val="28"/>
        </w:rPr>
        <w:t>ж</w:t>
      </w:r>
      <w:r w:rsidRPr="00091DAE">
        <w:rPr>
          <w:rFonts w:ascii="Times New Roman" w:hAnsi="Times New Roman" w:cs="Times New Roman"/>
          <w:sz w:val="28"/>
          <w:szCs w:val="28"/>
        </w:rPr>
        <w:t xml:space="preserve"> через бездіяльність</w:t>
      </w:r>
      <w:r w:rsidRPr="00091DAE">
        <w:rPr>
          <w:rFonts w:ascii="Times New Roman" w:eastAsia="Times New Roman" w:hAnsi="Times New Roman" w:cs="Times New Roman"/>
          <w:sz w:val="28"/>
          <w:szCs w:val="28"/>
          <w:lang w:eastAsia="uk-UA"/>
        </w:rPr>
        <w:t xml:space="preserve"> органів публічного управління в Івано-Франківській області державні підприємства області втрачають лише за один рік від 1554 до 1813 тис грн. </w:t>
      </w:r>
    </w:p>
    <w:p w14:paraId="1830E56F" w14:textId="77777777" w:rsidR="00271F52" w:rsidRPr="00091DAE" w:rsidRDefault="00271F52" w:rsidP="00271F52">
      <w:pPr>
        <w:spacing w:line="360" w:lineRule="auto"/>
        <w:ind w:firstLine="708"/>
        <w:jc w:val="both"/>
        <w:rPr>
          <w:rFonts w:ascii="Times New Roman" w:hAnsi="Times New Roman" w:cs="Times New Roman"/>
          <w:spacing w:val="1"/>
          <w:sz w:val="28"/>
          <w:szCs w:val="28"/>
          <w:lang w:val="ru-RU"/>
        </w:rPr>
      </w:pPr>
      <w:r w:rsidRPr="00091DAE">
        <w:rPr>
          <w:rFonts w:ascii="Times New Roman" w:hAnsi="Times New Roman" w:cs="Times New Roman"/>
          <w:sz w:val="28"/>
          <w:szCs w:val="28"/>
        </w:rPr>
        <w:t>Важливою проблемою при використанні земельного ресурсу є різке зменшення площі мисливських угідь в Івано-Франківській області. Для прикладу</w:t>
      </w:r>
      <w:r>
        <w:rPr>
          <w:rFonts w:ascii="Times New Roman" w:hAnsi="Times New Roman" w:cs="Times New Roman"/>
          <w:sz w:val="28"/>
          <w:szCs w:val="28"/>
        </w:rPr>
        <w:t>,</w:t>
      </w:r>
      <w:r w:rsidRPr="00091DAE">
        <w:rPr>
          <w:rFonts w:ascii="Times New Roman" w:hAnsi="Times New Roman" w:cs="Times New Roman"/>
          <w:sz w:val="28"/>
          <w:szCs w:val="28"/>
        </w:rPr>
        <w:t xml:space="preserve"> я</w:t>
      </w:r>
      <w:proofErr w:type="spellStart"/>
      <w:r w:rsidRPr="00091DAE">
        <w:rPr>
          <w:rFonts w:ascii="Times New Roman" w:hAnsi="Times New Roman" w:cs="Times New Roman"/>
          <w:spacing w:val="1"/>
          <w:sz w:val="28"/>
          <w:szCs w:val="28"/>
          <w:lang w:val="ru-RU"/>
        </w:rPr>
        <w:t>кщо</w:t>
      </w:r>
      <w:proofErr w:type="spellEnd"/>
      <w:r w:rsidRPr="00091DAE">
        <w:rPr>
          <w:rFonts w:ascii="Times New Roman" w:hAnsi="Times New Roman" w:cs="Times New Roman"/>
          <w:spacing w:val="1"/>
          <w:sz w:val="28"/>
          <w:szCs w:val="28"/>
          <w:lang w:val="ru-RU"/>
        </w:rPr>
        <w:t xml:space="preserve"> у 90-х роках </w:t>
      </w:r>
      <w:proofErr w:type="spellStart"/>
      <w:r w:rsidRPr="00091DAE">
        <w:rPr>
          <w:rFonts w:ascii="Times New Roman" w:hAnsi="Times New Roman" w:cs="Times New Roman"/>
          <w:spacing w:val="1"/>
          <w:sz w:val="28"/>
          <w:szCs w:val="28"/>
          <w:lang w:val="ru-RU"/>
        </w:rPr>
        <w:t>площа</w:t>
      </w:r>
      <w:proofErr w:type="spellEnd"/>
      <w:r w:rsidRPr="00091DAE">
        <w:rPr>
          <w:rFonts w:ascii="Times New Roman" w:hAnsi="Times New Roman" w:cs="Times New Roman"/>
          <w:spacing w:val="1"/>
          <w:sz w:val="28"/>
          <w:szCs w:val="28"/>
          <w:lang w:val="ru-RU"/>
        </w:rPr>
        <w:t xml:space="preserve"> </w:t>
      </w:r>
      <w:proofErr w:type="spellStart"/>
      <w:r w:rsidRPr="00091DAE">
        <w:rPr>
          <w:rFonts w:ascii="Times New Roman" w:hAnsi="Times New Roman" w:cs="Times New Roman"/>
          <w:spacing w:val="1"/>
          <w:sz w:val="28"/>
          <w:szCs w:val="28"/>
          <w:lang w:val="ru-RU"/>
        </w:rPr>
        <w:t>мисливських</w:t>
      </w:r>
      <w:proofErr w:type="spellEnd"/>
      <w:r w:rsidRPr="00091DAE">
        <w:rPr>
          <w:rFonts w:ascii="Times New Roman" w:hAnsi="Times New Roman" w:cs="Times New Roman"/>
          <w:spacing w:val="1"/>
          <w:sz w:val="28"/>
          <w:szCs w:val="28"/>
          <w:lang w:val="ru-RU"/>
        </w:rPr>
        <w:t xml:space="preserve"> </w:t>
      </w:r>
      <w:proofErr w:type="spellStart"/>
      <w:r w:rsidRPr="00091DAE">
        <w:rPr>
          <w:rFonts w:ascii="Times New Roman" w:hAnsi="Times New Roman" w:cs="Times New Roman"/>
          <w:spacing w:val="1"/>
          <w:sz w:val="28"/>
          <w:szCs w:val="28"/>
          <w:lang w:val="ru-RU"/>
        </w:rPr>
        <w:t>угідь</w:t>
      </w:r>
      <w:proofErr w:type="spellEnd"/>
      <w:r w:rsidRPr="00091DAE">
        <w:rPr>
          <w:rFonts w:ascii="Times New Roman" w:hAnsi="Times New Roman" w:cs="Times New Roman"/>
          <w:spacing w:val="1"/>
          <w:sz w:val="28"/>
          <w:szCs w:val="28"/>
          <w:lang w:val="ru-RU"/>
        </w:rPr>
        <w:t xml:space="preserve"> </w:t>
      </w:r>
      <w:proofErr w:type="spellStart"/>
      <w:r w:rsidRPr="00091DAE">
        <w:rPr>
          <w:rFonts w:ascii="Times New Roman" w:hAnsi="Times New Roman" w:cs="Times New Roman"/>
          <w:spacing w:val="1"/>
          <w:sz w:val="28"/>
          <w:szCs w:val="28"/>
          <w:lang w:val="ru-RU"/>
        </w:rPr>
        <w:t>Івано-Франківської</w:t>
      </w:r>
      <w:proofErr w:type="spellEnd"/>
      <w:r w:rsidRPr="00091DAE">
        <w:rPr>
          <w:rFonts w:ascii="Times New Roman" w:hAnsi="Times New Roman" w:cs="Times New Roman"/>
          <w:spacing w:val="1"/>
          <w:sz w:val="28"/>
          <w:szCs w:val="28"/>
          <w:lang w:val="ru-RU"/>
        </w:rPr>
        <w:t xml:space="preserve"> </w:t>
      </w:r>
      <w:proofErr w:type="spellStart"/>
      <w:r w:rsidRPr="00091DAE">
        <w:rPr>
          <w:rFonts w:ascii="Times New Roman" w:hAnsi="Times New Roman" w:cs="Times New Roman"/>
          <w:spacing w:val="1"/>
          <w:sz w:val="28"/>
          <w:szCs w:val="28"/>
          <w:lang w:val="ru-RU"/>
        </w:rPr>
        <w:t>області</w:t>
      </w:r>
      <w:proofErr w:type="spellEnd"/>
      <w:r w:rsidRPr="00091DAE">
        <w:rPr>
          <w:rFonts w:ascii="Times New Roman" w:hAnsi="Times New Roman" w:cs="Times New Roman"/>
          <w:spacing w:val="1"/>
          <w:sz w:val="28"/>
          <w:szCs w:val="28"/>
          <w:lang w:val="ru-RU"/>
        </w:rPr>
        <w:t xml:space="preserve"> становила 1,1 млн га, у 2010 </w:t>
      </w:r>
      <w:proofErr w:type="spellStart"/>
      <w:r w:rsidRPr="00091DAE">
        <w:rPr>
          <w:rFonts w:ascii="Times New Roman" w:hAnsi="Times New Roman" w:cs="Times New Roman"/>
          <w:spacing w:val="1"/>
          <w:sz w:val="28"/>
          <w:szCs w:val="28"/>
          <w:lang w:val="ru-RU"/>
        </w:rPr>
        <w:t>році</w:t>
      </w:r>
      <w:proofErr w:type="spellEnd"/>
      <w:r w:rsidRPr="00091DAE">
        <w:rPr>
          <w:rFonts w:ascii="Times New Roman" w:hAnsi="Times New Roman" w:cs="Times New Roman"/>
          <w:spacing w:val="1"/>
          <w:sz w:val="28"/>
          <w:szCs w:val="28"/>
          <w:lang w:val="ru-RU"/>
        </w:rPr>
        <w:t xml:space="preserve"> – 989 тис. га, то на </w:t>
      </w:r>
      <w:proofErr w:type="spellStart"/>
      <w:r>
        <w:rPr>
          <w:rFonts w:ascii="Times New Roman" w:hAnsi="Times New Roman" w:cs="Times New Roman"/>
          <w:spacing w:val="1"/>
          <w:sz w:val="28"/>
          <w:szCs w:val="28"/>
          <w:lang w:val="ru-RU"/>
        </w:rPr>
        <w:t>цей</w:t>
      </w:r>
      <w:proofErr w:type="spellEnd"/>
      <w:r w:rsidRPr="00091DAE">
        <w:rPr>
          <w:rFonts w:ascii="Times New Roman" w:hAnsi="Times New Roman" w:cs="Times New Roman"/>
          <w:spacing w:val="1"/>
          <w:sz w:val="28"/>
          <w:szCs w:val="28"/>
          <w:lang w:val="ru-RU"/>
        </w:rPr>
        <w:t xml:space="preserve"> час </w:t>
      </w:r>
      <w:proofErr w:type="spellStart"/>
      <w:r w:rsidRPr="00091DAE">
        <w:rPr>
          <w:rFonts w:ascii="Times New Roman" w:hAnsi="Times New Roman" w:cs="Times New Roman"/>
          <w:spacing w:val="1"/>
          <w:sz w:val="28"/>
          <w:szCs w:val="28"/>
          <w:lang w:val="ru-RU"/>
        </w:rPr>
        <w:t>площа</w:t>
      </w:r>
      <w:proofErr w:type="spellEnd"/>
      <w:r w:rsidRPr="00091DAE">
        <w:rPr>
          <w:rFonts w:ascii="Times New Roman" w:hAnsi="Times New Roman" w:cs="Times New Roman"/>
          <w:spacing w:val="1"/>
          <w:sz w:val="28"/>
          <w:szCs w:val="28"/>
          <w:lang w:val="ru-RU"/>
        </w:rPr>
        <w:t xml:space="preserve"> </w:t>
      </w:r>
      <w:proofErr w:type="spellStart"/>
      <w:r w:rsidRPr="00091DAE">
        <w:rPr>
          <w:rFonts w:ascii="Times New Roman" w:hAnsi="Times New Roman" w:cs="Times New Roman"/>
          <w:spacing w:val="1"/>
          <w:sz w:val="28"/>
          <w:szCs w:val="28"/>
          <w:lang w:val="ru-RU"/>
        </w:rPr>
        <w:t>мисливських</w:t>
      </w:r>
      <w:proofErr w:type="spellEnd"/>
      <w:r w:rsidRPr="00091DAE">
        <w:rPr>
          <w:rFonts w:ascii="Times New Roman" w:hAnsi="Times New Roman" w:cs="Times New Roman"/>
          <w:spacing w:val="1"/>
          <w:sz w:val="28"/>
          <w:szCs w:val="28"/>
          <w:lang w:val="ru-RU"/>
        </w:rPr>
        <w:t xml:space="preserve"> </w:t>
      </w:r>
      <w:proofErr w:type="spellStart"/>
      <w:r w:rsidRPr="00091DAE">
        <w:rPr>
          <w:rFonts w:ascii="Times New Roman" w:hAnsi="Times New Roman" w:cs="Times New Roman"/>
          <w:spacing w:val="1"/>
          <w:sz w:val="28"/>
          <w:szCs w:val="28"/>
          <w:lang w:val="ru-RU"/>
        </w:rPr>
        <w:t>угідь</w:t>
      </w:r>
      <w:proofErr w:type="spellEnd"/>
      <w:r w:rsidRPr="00091DAE">
        <w:rPr>
          <w:rFonts w:ascii="Times New Roman" w:hAnsi="Times New Roman" w:cs="Times New Roman"/>
          <w:spacing w:val="1"/>
          <w:sz w:val="28"/>
          <w:szCs w:val="28"/>
          <w:lang w:val="ru-RU"/>
        </w:rPr>
        <w:t xml:space="preserve"> </w:t>
      </w:r>
      <w:proofErr w:type="spellStart"/>
      <w:r w:rsidRPr="00091DAE">
        <w:rPr>
          <w:rFonts w:ascii="Times New Roman" w:hAnsi="Times New Roman" w:cs="Times New Roman"/>
          <w:spacing w:val="1"/>
          <w:sz w:val="28"/>
          <w:szCs w:val="28"/>
          <w:lang w:val="ru-RU"/>
        </w:rPr>
        <w:t>складає</w:t>
      </w:r>
      <w:proofErr w:type="spellEnd"/>
      <w:r w:rsidRPr="00091DAE">
        <w:rPr>
          <w:rFonts w:ascii="Times New Roman" w:hAnsi="Times New Roman" w:cs="Times New Roman"/>
          <w:spacing w:val="1"/>
          <w:sz w:val="28"/>
          <w:szCs w:val="28"/>
          <w:lang w:val="ru-RU"/>
        </w:rPr>
        <w:t xml:space="preserve"> 730 </w:t>
      </w:r>
      <w:proofErr w:type="spellStart"/>
      <w:r w:rsidRPr="00091DAE">
        <w:rPr>
          <w:rFonts w:ascii="Times New Roman" w:hAnsi="Times New Roman" w:cs="Times New Roman"/>
          <w:spacing w:val="1"/>
          <w:sz w:val="28"/>
          <w:szCs w:val="28"/>
          <w:lang w:val="ru-RU"/>
        </w:rPr>
        <w:t>тисяч</w:t>
      </w:r>
      <w:proofErr w:type="spellEnd"/>
      <w:r w:rsidRPr="00091DAE">
        <w:rPr>
          <w:rFonts w:ascii="Times New Roman" w:hAnsi="Times New Roman" w:cs="Times New Roman"/>
          <w:spacing w:val="1"/>
          <w:sz w:val="28"/>
          <w:szCs w:val="28"/>
          <w:lang w:val="ru-RU"/>
        </w:rPr>
        <w:t xml:space="preserve"> </w:t>
      </w:r>
      <w:proofErr w:type="spellStart"/>
      <w:r w:rsidRPr="00091DAE">
        <w:rPr>
          <w:rFonts w:ascii="Times New Roman" w:hAnsi="Times New Roman" w:cs="Times New Roman"/>
          <w:spacing w:val="1"/>
          <w:sz w:val="28"/>
          <w:szCs w:val="28"/>
          <w:lang w:val="ru-RU"/>
        </w:rPr>
        <w:t>гектарів</w:t>
      </w:r>
      <w:proofErr w:type="spellEnd"/>
      <w:r w:rsidRPr="00091DAE">
        <w:rPr>
          <w:rFonts w:ascii="Times New Roman" w:hAnsi="Times New Roman" w:cs="Times New Roman"/>
          <w:spacing w:val="1"/>
          <w:sz w:val="28"/>
          <w:szCs w:val="28"/>
          <w:lang w:val="ru-RU"/>
        </w:rPr>
        <w:t xml:space="preserve">. З </w:t>
      </w:r>
      <w:proofErr w:type="spellStart"/>
      <w:r w:rsidRPr="00091DAE">
        <w:rPr>
          <w:rFonts w:ascii="Times New Roman" w:hAnsi="Times New Roman" w:cs="Times New Roman"/>
          <w:spacing w:val="1"/>
          <w:sz w:val="28"/>
          <w:szCs w:val="28"/>
          <w:lang w:val="ru-RU"/>
        </w:rPr>
        <w:t>мисливського</w:t>
      </w:r>
      <w:proofErr w:type="spellEnd"/>
      <w:r w:rsidRPr="00091DAE">
        <w:rPr>
          <w:rFonts w:ascii="Times New Roman" w:hAnsi="Times New Roman" w:cs="Times New Roman"/>
          <w:spacing w:val="1"/>
          <w:sz w:val="28"/>
          <w:szCs w:val="28"/>
          <w:lang w:val="ru-RU"/>
        </w:rPr>
        <w:t xml:space="preserve"> </w:t>
      </w:r>
      <w:proofErr w:type="spellStart"/>
      <w:r w:rsidRPr="00091DAE">
        <w:rPr>
          <w:rFonts w:ascii="Times New Roman" w:hAnsi="Times New Roman" w:cs="Times New Roman"/>
          <w:spacing w:val="1"/>
          <w:sz w:val="28"/>
          <w:szCs w:val="28"/>
          <w:lang w:val="ru-RU"/>
        </w:rPr>
        <w:t>господарства</w:t>
      </w:r>
      <w:proofErr w:type="spellEnd"/>
      <w:r w:rsidRPr="00091DAE">
        <w:rPr>
          <w:rFonts w:ascii="Times New Roman" w:hAnsi="Times New Roman" w:cs="Times New Roman"/>
          <w:spacing w:val="1"/>
          <w:sz w:val="28"/>
          <w:szCs w:val="28"/>
          <w:lang w:val="ru-RU"/>
        </w:rPr>
        <w:t xml:space="preserve"> </w:t>
      </w:r>
      <w:proofErr w:type="spellStart"/>
      <w:r w:rsidRPr="00091DAE">
        <w:rPr>
          <w:rFonts w:ascii="Times New Roman" w:hAnsi="Times New Roman" w:cs="Times New Roman"/>
          <w:spacing w:val="1"/>
          <w:sz w:val="28"/>
          <w:szCs w:val="28"/>
          <w:lang w:val="ru-RU"/>
        </w:rPr>
        <w:t>виведено</w:t>
      </w:r>
      <w:proofErr w:type="spellEnd"/>
      <w:r w:rsidRPr="00091DAE">
        <w:rPr>
          <w:rFonts w:ascii="Times New Roman" w:hAnsi="Times New Roman" w:cs="Times New Roman"/>
          <w:spacing w:val="1"/>
          <w:sz w:val="28"/>
          <w:szCs w:val="28"/>
          <w:lang w:val="ru-RU"/>
        </w:rPr>
        <w:t xml:space="preserve"> </w:t>
      </w:r>
      <w:proofErr w:type="spellStart"/>
      <w:r w:rsidRPr="00091DAE">
        <w:rPr>
          <w:rFonts w:ascii="Times New Roman" w:hAnsi="Times New Roman" w:cs="Times New Roman"/>
          <w:spacing w:val="1"/>
          <w:sz w:val="28"/>
          <w:szCs w:val="28"/>
          <w:lang w:val="ru-RU"/>
        </w:rPr>
        <w:t>понад</w:t>
      </w:r>
      <w:proofErr w:type="spellEnd"/>
      <w:r w:rsidRPr="00091DAE">
        <w:rPr>
          <w:rFonts w:ascii="Times New Roman" w:hAnsi="Times New Roman" w:cs="Times New Roman"/>
          <w:spacing w:val="1"/>
          <w:sz w:val="28"/>
          <w:szCs w:val="28"/>
          <w:lang w:val="ru-RU"/>
        </w:rPr>
        <w:t xml:space="preserve"> 400 тис. га </w:t>
      </w:r>
      <w:proofErr w:type="spellStart"/>
      <w:r w:rsidRPr="00091DAE">
        <w:rPr>
          <w:rFonts w:ascii="Times New Roman" w:hAnsi="Times New Roman" w:cs="Times New Roman"/>
          <w:spacing w:val="1"/>
          <w:sz w:val="28"/>
          <w:szCs w:val="28"/>
          <w:lang w:val="ru-RU"/>
        </w:rPr>
        <w:t>мисливських</w:t>
      </w:r>
      <w:proofErr w:type="spellEnd"/>
      <w:r w:rsidRPr="00091DAE">
        <w:rPr>
          <w:rFonts w:ascii="Times New Roman" w:hAnsi="Times New Roman" w:cs="Times New Roman"/>
          <w:spacing w:val="1"/>
          <w:sz w:val="28"/>
          <w:szCs w:val="28"/>
          <w:lang w:val="ru-RU"/>
        </w:rPr>
        <w:t xml:space="preserve"> </w:t>
      </w:r>
      <w:proofErr w:type="spellStart"/>
      <w:r w:rsidRPr="00091DAE">
        <w:rPr>
          <w:rFonts w:ascii="Times New Roman" w:hAnsi="Times New Roman" w:cs="Times New Roman"/>
          <w:spacing w:val="1"/>
          <w:sz w:val="28"/>
          <w:szCs w:val="28"/>
          <w:lang w:val="ru-RU"/>
        </w:rPr>
        <w:t>угідь</w:t>
      </w:r>
      <w:proofErr w:type="spellEnd"/>
      <w:r w:rsidRPr="00091DAE">
        <w:rPr>
          <w:rFonts w:ascii="Times New Roman" w:hAnsi="Times New Roman" w:cs="Times New Roman"/>
          <w:spacing w:val="1"/>
          <w:sz w:val="28"/>
          <w:szCs w:val="28"/>
          <w:lang w:val="ru-RU"/>
        </w:rPr>
        <w:t xml:space="preserve">, </w:t>
      </w:r>
      <w:proofErr w:type="spellStart"/>
      <w:r w:rsidRPr="00091DAE">
        <w:rPr>
          <w:rFonts w:ascii="Times New Roman" w:hAnsi="Times New Roman" w:cs="Times New Roman"/>
          <w:spacing w:val="1"/>
          <w:sz w:val="28"/>
          <w:szCs w:val="28"/>
          <w:lang w:val="ru-RU"/>
        </w:rPr>
        <w:t>що</w:t>
      </w:r>
      <w:proofErr w:type="spellEnd"/>
      <w:r w:rsidRPr="00091DAE">
        <w:rPr>
          <w:rFonts w:ascii="Times New Roman" w:hAnsi="Times New Roman" w:cs="Times New Roman"/>
          <w:spacing w:val="1"/>
          <w:sz w:val="28"/>
          <w:szCs w:val="28"/>
          <w:lang w:val="ru-RU"/>
        </w:rPr>
        <w:t xml:space="preserve"> становить </w:t>
      </w:r>
      <w:proofErr w:type="spellStart"/>
      <w:r w:rsidRPr="00091DAE">
        <w:rPr>
          <w:rFonts w:ascii="Times New Roman" w:hAnsi="Times New Roman" w:cs="Times New Roman"/>
          <w:spacing w:val="1"/>
          <w:sz w:val="28"/>
          <w:szCs w:val="28"/>
          <w:lang w:val="ru-RU"/>
        </w:rPr>
        <w:t>більше</w:t>
      </w:r>
      <w:proofErr w:type="spellEnd"/>
      <w:r w:rsidRPr="00091DAE">
        <w:rPr>
          <w:rFonts w:ascii="Times New Roman" w:hAnsi="Times New Roman" w:cs="Times New Roman"/>
          <w:spacing w:val="1"/>
          <w:sz w:val="28"/>
          <w:szCs w:val="28"/>
          <w:lang w:val="ru-RU"/>
        </w:rPr>
        <w:t xml:space="preserve"> </w:t>
      </w:r>
      <w:proofErr w:type="spellStart"/>
      <w:r w:rsidRPr="00091DAE">
        <w:rPr>
          <w:rFonts w:ascii="Times New Roman" w:hAnsi="Times New Roman" w:cs="Times New Roman"/>
          <w:spacing w:val="1"/>
          <w:sz w:val="28"/>
          <w:szCs w:val="28"/>
          <w:lang w:val="ru-RU"/>
        </w:rPr>
        <w:t>третини</w:t>
      </w:r>
      <w:proofErr w:type="spellEnd"/>
      <w:r w:rsidRPr="00091DAE">
        <w:rPr>
          <w:rFonts w:ascii="Times New Roman" w:hAnsi="Times New Roman" w:cs="Times New Roman"/>
          <w:spacing w:val="1"/>
          <w:sz w:val="28"/>
          <w:szCs w:val="28"/>
          <w:lang w:val="ru-RU"/>
        </w:rPr>
        <w:t xml:space="preserve"> </w:t>
      </w:r>
      <w:proofErr w:type="spellStart"/>
      <w:r w:rsidRPr="00091DAE">
        <w:rPr>
          <w:rFonts w:ascii="Times New Roman" w:hAnsi="Times New Roman" w:cs="Times New Roman"/>
          <w:spacing w:val="1"/>
          <w:sz w:val="28"/>
          <w:szCs w:val="28"/>
          <w:lang w:val="ru-RU"/>
        </w:rPr>
        <w:t>всіх</w:t>
      </w:r>
      <w:proofErr w:type="spellEnd"/>
      <w:r w:rsidRPr="00091DAE">
        <w:rPr>
          <w:rFonts w:ascii="Times New Roman" w:hAnsi="Times New Roman" w:cs="Times New Roman"/>
          <w:spacing w:val="1"/>
          <w:sz w:val="28"/>
          <w:szCs w:val="28"/>
          <w:lang w:val="ru-RU"/>
        </w:rPr>
        <w:t xml:space="preserve"> </w:t>
      </w:r>
      <w:proofErr w:type="spellStart"/>
      <w:r w:rsidRPr="00091DAE">
        <w:rPr>
          <w:rFonts w:ascii="Times New Roman" w:hAnsi="Times New Roman" w:cs="Times New Roman"/>
          <w:spacing w:val="1"/>
          <w:sz w:val="28"/>
          <w:szCs w:val="28"/>
          <w:lang w:val="ru-RU"/>
        </w:rPr>
        <w:t>мисливських</w:t>
      </w:r>
      <w:proofErr w:type="spellEnd"/>
      <w:r w:rsidRPr="00091DAE">
        <w:rPr>
          <w:rFonts w:ascii="Times New Roman" w:hAnsi="Times New Roman" w:cs="Times New Roman"/>
          <w:spacing w:val="1"/>
          <w:sz w:val="28"/>
          <w:szCs w:val="28"/>
          <w:lang w:val="ru-RU"/>
        </w:rPr>
        <w:t xml:space="preserve"> </w:t>
      </w:r>
      <w:proofErr w:type="spellStart"/>
      <w:r w:rsidRPr="00091DAE">
        <w:rPr>
          <w:rFonts w:ascii="Times New Roman" w:hAnsi="Times New Roman" w:cs="Times New Roman"/>
          <w:spacing w:val="1"/>
          <w:sz w:val="28"/>
          <w:szCs w:val="28"/>
          <w:lang w:val="ru-RU"/>
        </w:rPr>
        <w:t>угідь</w:t>
      </w:r>
      <w:proofErr w:type="spellEnd"/>
      <w:r w:rsidRPr="00091DAE">
        <w:rPr>
          <w:rFonts w:ascii="Times New Roman" w:hAnsi="Times New Roman" w:cs="Times New Roman"/>
          <w:spacing w:val="1"/>
          <w:sz w:val="28"/>
          <w:szCs w:val="28"/>
          <w:lang w:val="ru-RU"/>
        </w:rPr>
        <w:t xml:space="preserve"> </w:t>
      </w:r>
      <w:proofErr w:type="spellStart"/>
      <w:r w:rsidRPr="00091DAE">
        <w:rPr>
          <w:rFonts w:ascii="Times New Roman" w:hAnsi="Times New Roman" w:cs="Times New Roman"/>
          <w:spacing w:val="1"/>
          <w:sz w:val="28"/>
          <w:szCs w:val="28"/>
          <w:lang w:val="ru-RU"/>
        </w:rPr>
        <w:t>області</w:t>
      </w:r>
      <w:proofErr w:type="spellEnd"/>
      <w:r w:rsidRPr="00091DAE">
        <w:rPr>
          <w:rFonts w:ascii="Times New Roman" w:hAnsi="Times New Roman" w:cs="Times New Roman"/>
          <w:spacing w:val="1"/>
          <w:sz w:val="28"/>
          <w:szCs w:val="28"/>
          <w:lang w:val="ru-RU"/>
        </w:rPr>
        <w:t xml:space="preserve">. </w:t>
      </w:r>
    </w:p>
    <w:p w14:paraId="26DE8933" w14:textId="77777777" w:rsidR="00271F52" w:rsidRPr="00091DAE" w:rsidRDefault="00271F52" w:rsidP="00271F52">
      <w:pPr>
        <w:spacing w:before="100" w:beforeAutospacing="1" w:after="100" w:afterAutospacing="1" w:line="360" w:lineRule="auto"/>
        <w:ind w:firstLine="708"/>
        <w:contextualSpacing/>
        <w:jc w:val="both"/>
        <w:outlineLvl w:val="1"/>
        <w:rPr>
          <w:rFonts w:ascii="Times New Roman" w:hAnsi="Times New Roman" w:cs="Times New Roman"/>
          <w:sz w:val="28"/>
          <w:szCs w:val="28"/>
        </w:rPr>
      </w:pPr>
      <w:r w:rsidRPr="00091DAE">
        <w:rPr>
          <w:rFonts w:ascii="Times New Roman" w:hAnsi="Times New Roman" w:cs="Times New Roman"/>
          <w:sz w:val="28"/>
          <w:szCs w:val="28"/>
        </w:rPr>
        <w:t>Залучення у користування 400 тис. га мисливських угідь дало б змогу працевлаштувати</w:t>
      </w:r>
      <w:r>
        <w:rPr>
          <w:rFonts w:ascii="Times New Roman" w:hAnsi="Times New Roman" w:cs="Times New Roman"/>
          <w:sz w:val="28"/>
          <w:szCs w:val="28"/>
        </w:rPr>
        <w:t xml:space="preserve"> </w:t>
      </w:r>
      <w:r w:rsidRPr="00091DAE">
        <w:rPr>
          <w:rFonts w:ascii="Times New Roman" w:hAnsi="Times New Roman" w:cs="Times New Roman"/>
          <w:sz w:val="28"/>
          <w:szCs w:val="28"/>
        </w:rPr>
        <w:t>як мінімум 50 працівників,</w:t>
      </w:r>
      <w:r>
        <w:rPr>
          <w:rFonts w:ascii="Times New Roman" w:hAnsi="Times New Roman" w:cs="Times New Roman"/>
          <w:sz w:val="28"/>
          <w:szCs w:val="28"/>
        </w:rPr>
        <w:t xml:space="preserve"> а по Україні – 2 тис. працівників,</w:t>
      </w:r>
      <w:r w:rsidRPr="00091DAE">
        <w:rPr>
          <w:rFonts w:ascii="Times New Roman" w:hAnsi="Times New Roman" w:cs="Times New Roman"/>
          <w:sz w:val="28"/>
          <w:szCs w:val="28"/>
        </w:rPr>
        <w:t xml:space="preserve"> які б займа</w:t>
      </w:r>
      <w:r>
        <w:rPr>
          <w:rFonts w:ascii="Times New Roman" w:hAnsi="Times New Roman" w:cs="Times New Roman"/>
          <w:sz w:val="28"/>
          <w:szCs w:val="28"/>
        </w:rPr>
        <w:t>л</w:t>
      </w:r>
      <w:r w:rsidRPr="00091DAE">
        <w:rPr>
          <w:rFonts w:ascii="Times New Roman" w:hAnsi="Times New Roman" w:cs="Times New Roman"/>
          <w:sz w:val="28"/>
          <w:szCs w:val="28"/>
        </w:rPr>
        <w:t>ись мисливським господарством на угіддях</w:t>
      </w:r>
      <w:r>
        <w:rPr>
          <w:rFonts w:ascii="Times New Roman" w:hAnsi="Times New Roman" w:cs="Times New Roman"/>
          <w:sz w:val="28"/>
          <w:szCs w:val="28"/>
        </w:rPr>
        <w:t xml:space="preserve">, що </w:t>
      </w:r>
      <w:r w:rsidRPr="00091DAE">
        <w:rPr>
          <w:rFonts w:ascii="Times New Roman" w:hAnsi="Times New Roman" w:cs="Times New Roman"/>
          <w:sz w:val="28"/>
          <w:szCs w:val="28"/>
        </w:rPr>
        <w:t xml:space="preserve">на цей час є </w:t>
      </w:r>
      <w:proofErr w:type="spellStart"/>
      <w:r w:rsidRPr="00091DAE">
        <w:rPr>
          <w:rFonts w:ascii="Times New Roman" w:hAnsi="Times New Roman" w:cs="Times New Roman"/>
          <w:sz w:val="28"/>
          <w:szCs w:val="28"/>
        </w:rPr>
        <w:t>безгосподарськими</w:t>
      </w:r>
      <w:proofErr w:type="spellEnd"/>
      <w:r w:rsidRPr="00091DAE">
        <w:rPr>
          <w:rFonts w:ascii="Times New Roman" w:hAnsi="Times New Roman" w:cs="Times New Roman"/>
          <w:sz w:val="28"/>
          <w:szCs w:val="28"/>
        </w:rPr>
        <w:t xml:space="preserve"> і їх ніхто не охороняє. Так, відповідно до статті 29 ЗУ «Про </w:t>
      </w:r>
      <w:r w:rsidRPr="00091DAE">
        <w:rPr>
          <w:rFonts w:ascii="Times New Roman" w:hAnsi="Times New Roman" w:cs="Times New Roman"/>
          <w:sz w:val="28"/>
          <w:szCs w:val="28"/>
        </w:rPr>
        <w:lastRenderedPageBreak/>
        <w:t xml:space="preserve">мисливське господарство та полювання» користувачі мисливських угідь повинні утримувати єгерську службу: одного </w:t>
      </w:r>
      <w:proofErr w:type="spellStart"/>
      <w:r w:rsidRPr="00091DAE">
        <w:rPr>
          <w:rFonts w:ascii="Times New Roman" w:hAnsi="Times New Roman" w:cs="Times New Roman"/>
          <w:sz w:val="28"/>
          <w:szCs w:val="28"/>
        </w:rPr>
        <w:t>єгеря</w:t>
      </w:r>
      <w:proofErr w:type="spellEnd"/>
      <w:r>
        <w:rPr>
          <w:rFonts w:ascii="Times New Roman" w:hAnsi="Times New Roman" w:cs="Times New Roman"/>
          <w:sz w:val="28"/>
          <w:szCs w:val="28"/>
        </w:rPr>
        <w:t xml:space="preserve">  ̶</w:t>
      </w:r>
      <w:r w:rsidRPr="00091DA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91DAE">
        <w:rPr>
          <w:rFonts w:ascii="Times New Roman" w:hAnsi="Times New Roman" w:cs="Times New Roman"/>
          <w:sz w:val="28"/>
          <w:szCs w:val="28"/>
        </w:rPr>
        <w:t xml:space="preserve">на 5-10 тис. га мисливських угідь. </w:t>
      </w:r>
    </w:p>
    <w:p w14:paraId="42423402" w14:textId="77777777" w:rsidR="00271F52" w:rsidRPr="00741654" w:rsidRDefault="00271F52" w:rsidP="00271F52">
      <w:pPr>
        <w:spacing w:line="360" w:lineRule="auto"/>
        <w:jc w:val="both"/>
        <w:rPr>
          <w:rStyle w:val="a4"/>
          <w:rFonts w:ascii="Times New Roman" w:hAnsi="Times New Roman" w:cs="Times New Roman"/>
          <w:b w:val="0"/>
          <w:bCs w:val="0"/>
          <w:sz w:val="28"/>
          <w:szCs w:val="28"/>
          <w:shd w:val="clear" w:color="auto" w:fill="FFFFFF"/>
        </w:rPr>
      </w:pPr>
      <w:r w:rsidRPr="00091DAE">
        <w:rPr>
          <w:rFonts w:ascii="Times New Roman" w:hAnsi="Times New Roman" w:cs="Times New Roman"/>
          <w:sz w:val="28"/>
          <w:szCs w:val="28"/>
        </w:rPr>
        <w:t xml:space="preserve">Хочу зауважити, що маніпуляції із землею мають загальнонаціональне значення. </w:t>
      </w:r>
      <w:r w:rsidRPr="00E11E4F">
        <w:rPr>
          <w:rFonts w:ascii="Times New Roman" w:hAnsi="Times New Roman" w:cs="Times New Roman"/>
          <w:sz w:val="28"/>
          <w:szCs w:val="28"/>
        </w:rPr>
        <w:t xml:space="preserve">Так, </w:t>
      </w:r>
      <w:r w:rsidRPr="00E11E4F">
        <w:rPr>
          <w:rStyle w:val="a4"/>
          <w:rFonts w:ascii="Times New Roman" w:hAnsi="Times New Roman" w:cs="Times New Roman"/>
          <w:sz w:val="28"/>
          <w:szCs w:val="28"/>
          <w:shd w:val="clear" w:color="auto" w:fill="FFFFFF"/>
        </w:rPr>
        <w:t>Голова Державної служби України з питань геодезії, картографії та кадастру Роман Лещенко повідомив, що в</w:t>
      </w:r>
      <w:r w:rsidRPr="00E11E4F">
        <w:rPr>
          <w:rStyle w:val="textexposedshow"/>
          <w:rFonts w:ascii="Times New Roman" w:hAnsi="Times New Roman" w:cs="Times New Roman"/>
          <w:sz w:val="28"/>
          <w:szCs w:val="28"/>
          <w:bdr w:val="none" w:sz="0" w:space="0" w:color="auto" w:frame="1"/>
        </w:rPr>
        <w:t xml:space="preserve"> Україні через неналежне управління земельними ресурсами незаконно вилучено 5 млн. га землі. Цікава констатація фактів. А хто відповість? </w:t>
      </w:r>
      <w:r w:rsidRPr="00741654">
        <w:rPr>
          <w:rStyle w:val="textexposedshow"/>
          <w:rFonts w:ascii="Times New Roman" w:hAnsi="Times New Roman" w:cs="Times New Roman"/>
          <w:sz w:val="28"/>
          <w:szCs w:val="28"/>
          <w:bdr w:val="none" w:sz="0" w:space="0" w:color="auto" w:frame="1"/>
        </w:rPr>
        <w:t xml:space="preserve">Державні службовці, які працюють у </w:t>
      </w:r>
      <w:r w:rsidRPr="00741654">
        <w:rPr>
          <w:rStyle w:val="a4"/>
          <w:rFonts w:ascii="Times New Roman" w:hAnsi="Times New Roman" w:cs="Times New Roman"/>
          <w:sz w:val="28"/>
          <w:szCs w:val="28"/>
          <w:shd w:val="clear" w:color="auto" w:fill="FFFFFF"/>
        </w:rPr>
        <w:t xml:space="preserve">Державній службі України з питань геодезії, картографії та кадастру і присягали служити народу України, а виявилось, щоб рабськи служили мамоні? </w:t>
      </w:r>
    </w:p>
    <w:p w14:paraId="00D1F956" w14:textId="77777777" w:rsidR="00271F52" w:rsidRPr="00741654" w:rsidRDefault="00271F52" w:rsidP="00271F52">
      <w:pPr>
        <w:spacing w:line="360" w:lineRule="auto"/>
        <w:ind w:firstLine="708"/>
        <w:jc w:val="both"/>
        <w:rPr>
          <w:rFonts w:ascii="Times New Roman" w:hAnsi="Times New Roman" w:cs="Times New Roman"/>
          <w:sz w:val="28"/>
          <w:szCs w:val="28"/>
          <w:shd w:val="clear" w:color="auto" w:fill="FFFFFF"/>
        </w:rPr>
      </w:pPr>
      <w:r w:rsidRPr="00741654">
        <w:rPr>
          <w:rStyle w:val="a4"/>
          <w:rFonts w:ascii="Times New Roman" w:hAnsi="Times New Roman" w:cs="Times New Roman"/>
          <w:sz w:val="28"/>
          <w:szCs w:val="28"/>
          <w:shd w:val="clear" w:color="auto" w:fill="FFFFFF"/>
        </w:rPr>
        <w:t>Виникає питання, чому не задіяти для вирішення питання напрацювання науковців, які вже з сучасними підходами хотіли б працювати на благо держави? Скільки дисертацій захищено у галузі публічного управління, економіки, юриспруденції, які стосуються використання земельних ресурсів? Чому не скористатись науковими здобутками? Але й тут ніхто – нічичирк. Більше того, я</w:t>
      </w:r>
      <w:r w:rsidRPr="00741654">
        <w:rPr>
          <w:rFonts w:ascii="Times New Roman" w:hAnsi="Times New Roman" w:cs="Times New Roman"/>
          <w:sz w:val="28"/>
          <w:szCs w:val="28"/>
          <w:shd w:val="clear" w:color="auto" w:fill="FFFFFF"/>
        </w:rPr>
        <w:t>кщо, на думку прем’єр-міністра України, в країні через корупцію та неефективне використання не реалізуються матеріальні активи природних ресурсів, то, на мою думку,  марнується й людський потенціал та витрачені на його підготовку кошти. Це, до слова, з власного досвіду. Держава, яка на моє навчання витратила 400 тис. грн. (магістратура, аспірантура та докторантура Національної академії державного управління при Президентові України), не дає мені навіть шансу втілити мої наукові напрацювання, пов’язані з державним управління галузі мисливського господарства у життя. Після закінчення навчання Івано-Франківське обласне управління лісового та мисливського господарства, організація – за рекомендацією якої я й вступив до докторантури, не виявила зацікавленості до моєї кваліфікації та можливості застосування кращих практик моєї наукової роботи для подолання корупції та покращення економічної ситуації. Мабуть, сподіваються, що проблема «</w:t>
      </w:r>
      <w:proofErr w:type="spellStart"/>
      <w:r w:rsidRPr="00741654">
        <w:rPr>
          <w:rFonts w:ascii="Times New Roman" w:hAnsi="Times New Roman" w:cs="Times New Roman"/>
          <w:sz w:val="28"/>
          <w:szCs w:val="28"/>
          <w:shd w:val="clear" w:color="auto" w:fill="FFFFFF"/>
        </w:rPr>
        <w:t>розсмокчеться</w:t>
      </w:r>
      <w:proofErr w:type="spellEnd"/>
      <w:r w:rsidRPr="00741654">
        <w:rPr>
          <w:rFonts w:ascii="Times New Roman" w:hAnsi="Times New Roman" w:cs="Times New Roman"/>
          <w:sz w:val="28"/>
          <w:szCs w:val="28"/>
          <w:shd w:val="clear" w:color="auto" w:fill="FFFFFF"/>
        </w:rPr>
        <w:t>» сама собою.</w:t>
      </w:r>
    </w:p>
    <w:p w14:paraId="12570C18" w14:textId="77777777" w:rsidR="00271F52" w:rsidRPr="00741654" w:rsidRDefault="00271F52" w:rsidP="00271F52">
      <w:pPr>
        <w:spacing w:line="360" w:lineRule="auto"/>
        <w:jc w:val="both"/>
        <w:rPr>
          <w:rStyle w:val="textexposedshow"/>
          <w:rFonts w:ascii="Times New Roman" w:hAnsi="Times New Roman" w:cs="Times New Roman"/>
          <w:sz w:val="28"/>
          <w:szCs w:val="28"/>
          <w:bdr w:val="none" w:sz="0" w:space="0" w:color="auto" w:frame="1"/>
        </w:rPr>
      </w:pPr>
      <w:r w:rsidRPr="00741654">
        <w:rPr>
          <w:rFonts w:ascii="Times New Roman" w:hAnsi="Times New Roman" w:cs="Times New Roman"/>
          <w:sz w:val="28"/>
          <w:szCs w:val="28"/>
        </w:rPr>
        <w:tab/>
        <w:t xml:space="preserve">Про тотальну злочинну сутність у галузі лісового господарства на Прикарпатті свідчить одночасне затримання сімох керівників державних </w:t>
      </w:r>
      <w:r w:rsidRPr="00741654">
        <w:rPr>
          <w:rFonts w:ascii="Times New Roman" w:hAnsi="Times New Roman" w:cs="Times New Roman"/>
          <w:sz w:val="28"/>
          <w:szCs w:val="28"/>
        </w:rPr>
        <w:lastRenderedPageBreak/>
        <w:t xml:space="preserve">лісогосподарських підприємств, які запропонували керівникові відділу обласного управління стратегічних розслідувань щомісячну «винагороду» за </w:t>
      </w:r>
      <w:proofErr w:type="spellStart"/>
      <w:r w:rsidRPr="00741654">
        <w:rPr>
          <w:rFonts w:ascii="Times New Roman" w:hAnsi="Times New Roman" w:cs="Times New Roman"/>
          <w:sz w:val="28"/>
          <w:szCs w:val="28"/>
        </w:rPr>
        <w:t>нереагування</w:t>
      </w:r>
      <w:proofErr w:type="spellEnd"/>
      <w:r w:rsidRPr="00741654">
        <w:rPr>
          <w:rFonts w:ascii="Times New Roman" w:hAnsi="Times New Roman" w:cs="Times New Roman"/>
          <w:sz w:val="28"/>
          <w:szCs w:val="28"/>
        </w:rPr>
        <w:t xml:space="preserve"> на факти незаконної порубки на території лісових масивів – 1000 доларів США з кожного. Метою угоди було, щ</w:t>
      </w:r>
      <w:r w:rsidRPr="00741654">
        <w:rPr>
          <w:rStyle w:val="textexposedshow"/>
          <w:rFonts w:ascii="Times New Roman" w:hAnsi="Times New Roman" w:cs="Times New Roman"/>
          <w:sz w:val="28"/>
          <w:szCs w:val="28"/>
          <w:bdr w:val="none" w:sz="0" w:space="0" w:color="auto" w:frame="1"/>
        </w:rPr>
        <w:t xml:space="preserve">об працівники поліції не реагували на порушення та в подальшому не втручалися в їхню злочинну діяльність. </w:t>
      </w:r>
    </w:p>
    <w:p w14:paraId="3077C2DF" w14:textId="77777777" w:rsidR="00271F52" w:rsidRPr="00741654" w:rsidRDefault="00271F52" w:rsidP="00271F52">
      <w:pPr>
        <w:spacing w:line="360" w:lineRule="auto"/>
        <w:jc w:val="both"/>
        <w:rPr>
          <w:rStyle w:val="textexposedshow"/>
          <w:rFonts w:ascii="Times New Roman" w:hAnsi="Times New Roman" w:cs="Times New Roman"/>
          <w:sz w:val="28"/>
          <w:szCs w:val="28"/>
          <w:bdr w:val="none" w:sz="0" w:space="0" w:color="auto" w:frame="1"/>
        </w:rPr>
      </w:pPr>
      <w:r w:rsidRPr="00741654">
        <w:rPr>
          <w:rStyle w:val="textexposedshow"/>
          <w:rFonts w:ascii="Times New Roman" w:hAnsi="Times New Roman" w:cs="Times New Roman"/>
          <w:sz w:val="28"/>
          <w:szCs w:val="28"/>
          <w:bdr w:val="none" w:sz="0" w:space="0" w:color="auto" w:frame="1"/>
        </w:rPr>
        <w:tab/>
        <w:t>У коментарях до цієї інформації багато дописувачів обурювались тим, що половина керівників державних лісогосподарських підприємств Івано-Франківського  обласного управління лісового та мисливського господарства попались на хабарі правоохоронним органам. Нас вже не шокує, що хабарі дають, щоб відкупитись від відповідальності за незаконну вирубку лісу. Ну з ким не буває, біс поплутав і вкрав. Але в Івано-Франківській області  завідомо планується злочинна діяльність, а за тисячу доларів на місяць кожен керівник державного лісогосподарського підприємства хотів купити собі індульгенцію не за зменшення покарання, а за наперед сплановану незаконну діяльність. Звісно, красти ліс справа не легка, це ж не вкрасти готівку з сейфу. Потрібно задіяти техніку, людські ресурси – майстрів лісу, лісничих, інженерів-лісівників лісгоспу, контролюючі органи. Залишилась поліція, яка, до своєї честі, не купилась. А куди дивились керівні органи, до компетенції яких відноситься управління лісовою галуззю?</w:t>
      </w:r>
    </w:p>
    <w:p w14:paraId="7D7BB54B" w14:textId="77777777" w:rsidR="00271F52" w:rsidRPr="00741654" w:rsidRDefault="00271F52" w:rsidP="00271F52">
      <w:pPr>
        <w:spacing w:line="360" w:lineRule="auto"/>
        <w:jc w:val="both"/>
        <w:rPr>
          <w:rFonts w:ascii="Times New Roman" w:hAnsi="Times New Roman" w:cs="Times New Roman"/>
          <w:sz w:val="28"/>
          <w:szCs w:val="28"/>
        </w:rPr>
      </w:pPr>
      <w:r w:rsidRPr="00741654">
        <w:rPr>
          <w:rStyle w:val="textexposedshow"/>
          <w:rFonts w:ascii="Times New Roman" w:hAnsi="Times New Roman" w:cs="Times New Roman"/>
          <w:sz w:val="28"/>
          <w:szCs w:val="28"/>
          <w:bdr w:val="none" w:sz="0" w:space="0" w:color="auto" w:frame="1"/>
        </w:rPr>
        <w:tab/>
        <w:t xml:space="preserve">І як тут не погодитись з думкою президента США Джозефа </w:t>
      </w:r>
      <w:proofErr w:type="spellStart"/>
      <w:r w:rsidRPr="00741654">
        <w:rPr>
          <w:rStyle w:val="textexposedshow"/>
          <w:rFonts w:ascii="Times New Roman" w:hAnsi="Times New Roman" w:cs="Times New Roman"/>
          <w:sz w:val="28"/>
          <w:szCs w:val="28"/>
          <w:bdr w:val="none" w:sz="0" w:space="0" w:color="auto" w:frame="1"/>
        </w:rPr>
        <w:t>Байдена</w:t>
      </w:r>
      <w:proofErr w:type="spellEnd"/>
      <w:r w:rsidRPr="00741654">
        <w:rPr>
          <w:rStyle w:val="textexposedshow"/>
          <w:rFonts w:ascii="Times New Roman" w:hAnsi="Times New Roman" w:cs="Times New Roman"/>
          <w:sz w:val="28"/>
          <w:szCs w:val="28"/>
          <w:bdr w:val="none" w:sz="0" w:space="0" w:color="auto" w:frame="1"/>
        </w:rPr>
        <w:t xml:space="preserve">, що головним </w:t>
      </w:r>
      <w:r w:rsidRPr="00741654">
        <w:rPr>
          <w:rFonts w:ascii="Times New Roman" w:hAnsi="Times New Roman" w:cs="Times New Roman"/>
          <w:sz w:val="28"/>
          <w:szCs w:val="28"/>
        </w:rPr>
        <w:t xml:space="preserve">безпековим ризиком України є не Росія, а корупція: якби не такий високий рівень корупції в Україні, то Росія не захопила б Крим і не встановила б контроль над частиною Східної України. Адже, виходячи з позиції </w:t>
      </w:r>
      <w:r w:rsidRPr="00741654">
        <w:rPr>
          <w:rStyle w:val="textexposedshow"/>
          <w:rFonts w:ascii="Times New Roman" w:hAnsi="Times New Roman" w:cs="Times New Roman"/>
          <w:sz w:val="28"/>
          <w:szCs w:val="28"/>
          <w:bdr w:val="none" w:sz="0" w:space="0" w:color="auto" w:frame="1"/>
        </w:rPr>
        <w:t>Джозефа</w:t>
      </w:r>
      <w:r w:rsidRPr="00741654">
        <w:rPr>
          <w:rFonts w:ascii="Times New Roman" w:hAnsi="Times New Roman" w:cs="Times New Roman"/>
          <w:sz w:val="28"/>
          <w:szCs w:val="28"/>
        </w:rPr>
        <w:t xml:space="preserve"> </w:t>
      </w:r>
      <w:proofErr w:type="spellStart"/>
      <w:r w:rsidRPr="00741654">
        <w:rPr>
          <w:rFonts w:ascii="Times New Roman" w:hAnsi="Times New Roman" w:cs="Times New Roman"/>
          <w:sz w:val="28"/>
          <w:szCs w:val="28"/>
        </w:rPr>
        <w:t>Байдена</w:t>
      </w:r>
      <w:proofErr w:type="spellEnd"/>
      <w:r w:rsidRPr="00741654">
        <w:rPr>
          <w:rFonts w:ascii="Times New Roman" w:hAnsi="Times New Roman" w:cs="Times New Roman"/>
          <w:sz w:val="28"/>
          <w:szCs w:val="28"/>
        </w:rPr>
        <w:t xml:space="preserve">, напрошується висновок, що і очільник чи то </w:t>
      </w:r>
      <w:r w:rsidRPr="00741654">
        <w:rPr>
          <w:rFonts w:ascii="Times New Roman" w:hAnsi="Times New Roman" w:cs="Times New Roman"/>
          <w:sz w:val="28"/>
          <w:szCs w:val="28"/>
          <w:shd w:val="clear" w:color="auto" w:fill="FFFFFF"/>
        </w:rPr>
        <w:t xml:space="preserve">Державного агентства лісових ресурсів України, на якого відповідно до «Положення…» покладені функції реалізації державної політики у сфері лісового та мисливського господарства, чи то </w:t>
      </w:r>
      <w:r w:rsidRPr="00741654">
        <w:rPr>
          <w:rStyle w:val="textexposedshow"/>
          <w:rFonts w:ascii="Times New Roman" w:hAnsi="Times New Roman" w:cs="Times New Roman"/>
          <w:sz w:val="28"/>
          <w:szCs w:val="28"/>
          <w:bdr w:val="none" w:sz="0" w:space="0" w:color="auto" w:frame="1"/>
        </w:rPr>
        <w:t>–</w:t>
      </w:r>
      <w:r w:rsidRPr="00741654">
        <w:rPr>
          <w:rFonts w:ascii="Times New Roman" w:hAnsi="Times New Roman" w:cs="Times New Roman"/>
          <w:sz w:val="28"/>
          <w:szCs w:val="28"/>
          <w:shd w:val="clear" w:color="auto" w:fill="FFFFFF"/>
        </w:rPr>
        <w:t xml:space="preserve"> Івано-Франківського обласного управління лісового та мисливського господарства </w:t>
      </w:r>
      <w:r w:rsidRPr="00741654">
        <w:rPr>
          <w:rFonts w:ascii="Times New Roman" w:hAnsi="Times New Roman" w:cs="Times New Roman"/>
          <w:sz w:val="28"/>
          <w:szCs w:val="28"/>
        </w:rPr>
        <w:t xml:space="preserve">шляхом невиконання вимог чинного законодавства призводять до зубожіння українського народу, зменшення робочих місць і погіршення рівня життя громадян-платників податків. </w:t>
      </w:r>
    </w:p>
    <w:p w14:paraId="0DE7035C" w14:textId="77777777" w:rsidR="00271F52" w:rsidRPr="00741654" w:rsidRDefault="00271F52" w:rsidP="00271F52">
      <w:pPr>
        <w:spacing w:line="360" w:lineRule="auto"/>
        <w:ind w:firstLine="708"/>
        <w:jc w:val="both"/>
        <w:rPr>
          <w:rFonts w:ascii="Times New Roman" w:hAnsi="Times New Roman" w:cs="Times New Roman"/>
          <w:sz w:val="28"/>
          <w:szCs w:val="28"/>
          <w:shd w:val="clear" w:color="auto" w:fill="FFFFFF"/>
        </w:rPr>
      </w:pPr>
      <w:r w:rsidRPr="00741654">
        <w:rPr>
          <w:rFonts w:ascii="Times New Roman" w:hAnsi="Times New Roman" w:cs="Times New Roman"/>
          <w:sz w:val="28"/>
          <w:szCs w:val="28"/>
        </w:rPr>
        <w:lastRenderedPageBreak/>
        <w:t>На моє переконання, факти, викладені у цій статті, несуть загрозу</w:t>
      </w:r>
      <w:r w:rsidRPr="00741654">
        <w:rPr>
          <w:rFonts w:ascii="Times New Roman" w:hAnsi="Times New Roman" w:cs="Times New Roman"/>
          <w:sz w:val="28"/>
          <w:szCs w:val="28"/>
          <w:shd w:val="clear" w:color="auto" w:fill="FFFFFF"/>
        </w:rPr>
        <w:t xml:space="preserve"> в частині економічної безпеки держави і повинні розслідуватись компетентними органами, а органи виконавчої гілки влади вжити адміністративних заходів для виправлення ситуації. </w:t>
      </w:r>
    </w:p>
    <w:p w14:paraId="72789B17" w14:textId="77777777" w:rsidR="00271F52" w:rsidRPr="00741654" w:rsidRDefault="00271F52" w:rsidP="00271F52">
      <w:pPr>
        <w:spacing w:line="360" w:lineRule="auto"/>
        <w:ind w:firstLine="708"/>
        <w:jc w:val="both"/>
        <w:rPr>
          <w:rFonts w:ascii="Times New Roman" w:hAnsi="Times New Roman" w:cs="Times New Roman"/>
          <w:sz w:val="28"/>
          <w:szCs w:val="28"/>
          <w:shd w:val="clear" w:color="auto" w:fill="FFFFFF"/>
        </w:rPr>
      </w:pPr>
      <w:r w:rsidRPr="00741654">
        <w:rPr>
          <w:rFonts w:ascii="Times New Roman" w:hAnsi="Times New Roman" w:cs="Times New Roman"/>
          <w:sz w:val="28"/>
          <w:szCs w:val="28"/>
          <w:shd w:val="clear" w:color="auto" w:fill="FFFFFF"/>
        </w:rPr>
        <w:t xml:space="preserve">Українці вперто намагаються реалізовувати свій потенціал. Однак, інформація про крадіжку з Держрезерву 31,4 млн грн, втрати 1 трлн доларів ВВП за 10 років та 85 млрд доларів через невикористання земельного потенціалу оптимізму аж ніяк не додає. Кожен українець спостерігає, як слабшає країна, а </w:t>
      </w:r>
      <w:proofErr w:type="spellStart"/>
      <w:r w:rsidRPr="00741654">
        <w:rPr>
          <w:rFonts w:ascii="Times New Roman" w:hAnsi="Times New Roman" w:cs="Times New Roman"/>
          <w:sz w:val="28"/>
          <w:szCs w:val="28"/>
          <w:shd w:val="clear" w:color="auto" w:fill="FFFFFF"/>
        </w:rPr>
        <w:t>монетизовані</w:t>
      </w:r>
      <w:proofErr w:type="spellEnd"/>
      <w:r w:rsidRPr="00741654">
        <w:rPr>
          <w:rFonts w:ascii="Times New Roman" w:hAnsi="Times New Roman" w:cs="Times New Roman"/>
          <w:sz w:val="28"/>
          <w:szCs w:val="28"/>
          <w:shd w:val="clear" w:color="auto" w:fill="FFFFFF"/>
        </w:rPr>
        <w:t xml:space="preserve"> природні ресурси опиняються в кишені олігархічних структур. Але свідомих громадян не полишає надія, що органи влади, до функцій яких належить раціональне використання природних ресурсів, все ж скористаються своїми можливостями та новими підходами і перейдуть від викриття корупційних схем до ефективного управління галуззю. </w:t>
      </w:r>
    </w:p>
    <w:p w14:paraId="7EB649E4" w14:textId="77777777" w:rsidR="008B7B6E" w:rsidRDefault="008B7B6E"/>
    <w:sectPr w:rsidR="008B7B6E">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B7D29" w14:textId="77777777" w:rsidR="00C04DC0" w:rsidRDefault="00C04DC0" w:rsidP="00271F52">
      <w:pPr>
        <w:spacing w:after="0" w:line="240" w:lineRule="auto"/>
      </w:pPr>
      <w:r>
        <w:separator/>
      </w:r>
    </w:p>
  </w:endnote>
  <w:endnote w:type="continuationSeparator" w:id="0">
    <w:p w14:paraId="3A1E383B" w14:textId="77777777" w:rsidR="00C04DC0" w:rsidRDefault="00C04DC0" w:rsidP="00271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729B6" w14:textId="77777777" w:rsidR="00C04DC0" w:rsidRDefault="00C04DC0" w:rsidP="00271F52">
      <w:pPr>
        <w:spacing w:after="0" w:line="240" w:lineRule="auto"/>
      </w:pPr>
      <w:r>
        <w:separator/>
      </w:r>
    </w:p>
  </w:footnote>
  <w:footnote w:type="continuationSeparator" w:id="0">
    <w:p w14:paraId="19A85098" w14:textId="77777777" w:rsidR="00C04DC0" w:rsidRDefault="00C04DC0" w:rsidP="00271F52">
      <w:pPr>
        <w:spacing w:after="0" w:line="240" w:lineRule="auto"/>
      </w:pPr>
      <w:r>
        <w:continuationSeparator/>
      </w:r>
    </w:p>
  </w:footnote>
  <w:footnote w:id="1">
    <w:p w14:paraId="17E2A3D0" w14:textId="77777777" w:rsidR="00271F52" w:rsidRPr="0015533E" w:rsidRDefault="00271F52" w:rsidP="00271F52">
      <w:pPr>
        <w:pStyle w:val="a5"/>
        <w:rPr>
          <w:sz w:val="22"/>
          <w:szCs w:val="22"/>
        </w:rPr>
      </w:pPr>
      <w:r w:rsidRPr="0015533E">
        <w:rPr>
          <w:rStyle w:val="a7"/>
          <w:sz w:val="22"/>
          <w:szCs w:val="22"/>
        </w:rPr>
        <w:footnoteRef/>
      </w:r>
      <w:r w:rsidRPr="0015533E">
        <w:rPr>
          <w:sz w:val="22"/>
          <w:szCs w:val="22"/>
        </w:rPr>
        <w:t xml:space="preserve"> </w:t>
      </w:r>
      <w:hyperlink r:id="rId1" w:history="1">
        <w:r w:rsidRPr="0015533E">
          <w:rPr>
            <w:rStyle w:val="a3"/>
            <w:sz w:val="22"/>
            <w:szCs w:val="22"/>
          </w:rPr>
          <w:t>https://agravery.com/uk/posts/author/show?slug=ak-derzava-vtratila-16-milardi-griven-na-rinku-zemli-prosto-ne-vikonuuci-svoi-zakoni</w:t>
        </w:r>
      </w:hyperlink>
    </w:p>
  </w:footnote>
  <w:footnote w:id="2">
    <w:p w14:paraId="6CB3301C" w14:textId="77777777" w:rsidR="00271F52" w:rsidRPr="0015533E" w:rsidRDefault="00271F52" w:rsidP="00271F52">
      <w:pPr>
        <w:pStyle w:val="a5"/>
        <w:rPr>
          <w:sz w:val="22"/>
          <w:szCs w:val="22"/>
        </w:rPr>
      </w:pPr>
      <w:r w:rsidRPr="0015533E">
        <w:rPr>
          <w:rStyle w:val="a7"/>
          <w:sz w:val="22"/>
          <w:szCs w:val="22"/>
        </w:rPr>
        <w:footnoteRef/>
      </w:r>
      <w:r w:rsidRPr="0015533E">
        <w:rPr>
          <w:sz w:val="22"/>
          <w:szCs w:val="22"/>
        </w:rPr>
        <w:t xml:space="preserve"> </w:t>
      </w:r>
      <w:hyperlink r:id="rId2" w:history="1">
        <w:r w:rsidRPr="0015533E">
          <w:rPr>
            <w:rStyle w:val="a3"/>
            <w:sz w:val="22"/>
            <w:szCs w:val="22"/>
          </w:rPr>
          <w:t>https://vilneslovo.com/%d0%b0%d0%b4%d0%bc%d1%96%d0%bd%d1%96%d1%81%d1%82%d1%80%d0%b0%d1%82%d0%b8%d0%b2%d0%bd%d1%96-%d0%bf%d0%be%d1%81%d0%bb%d1%83%d0%b3%d0%b8-%d0%b2-%d0%b3%d0%b0%d0%bb%d1%83%d0%b7%d1%96-%d0%bc%d0%b8%d1%81/</w:t>
        </w:r>
      </w:hyperlink>
    </w:p>
  </w:footnote>
  <w:footnote w:id="3">
    <w:p w14:paraId="3149A24D" w14:textId="77777777" w:rsidR="00271F52" w:rsidRPr="0015533E" w:rsidRDefault="00271F52" w:rsidP="00271F52">
      <w:pPr>
        <w:pStyle w:val="a5"/>
        <w:rPr>
          <w:sz w:val="22"/>
          <w:szCs w:val="22"/>
        </w:rPr>
      </w:pPr>
      <w:r w:rsidRPr="0015533E">
        <w:rPr>
          <w:rStyle w:val="a7"/>
          <w:sz w:val="22"/>
          <w:szCs w:val="22"/>
        </w:rPr>
        <w:footnoteRef/>
      </w:r>
      <w:r w:rsidRPr="0015533E">
        <w:rPr>
          <w:sz w:val="22"/>
          <w:szCs w:val="22"/>
        </w:rPr>
        <w:t xml:space="preserve"> </w:t>
      </w:r>
      <w:hyperlink r:id="rId3" w:history="1">
        <w:r w:rsidRPr="0015533E">
          <w:rPr>
            <w:rStyle w:val="a3"/>
            <w:sz w:val="22"/>
            <w:szCs w:val="22"/>
          </w:rPr>
          <w:t>https://www.openforest.org.ua/127744/</w:t>
        </w:r>
      </w:hyperlink>
    </w:p>
    <w:p w14:paraId="70E42ED3" w14:textId="77777777" w:rsidR="00271F52" w:rsidRPr="0015533E" w:rsidRDefault="00271F52" w:rsidP="00271F52">
      <w:pPr>
        <w:pStyle w:val="a5"/>
        <w:rPr>
          <w:sz w:val="22"/>
          <w:szCs w:val="22"/>
        </w:rPr>
      </w:pPr>
    </w:p>
  </w:footnote>
  <w:footnote w:id="4">
    <w:p w14:paraId="7CE54019" w14:textId="77777777" w:rsidR="00271F52" w:rsidRPr="0015533E" w:rsidRDefault="00271F52" w:rsidP="00271F52">
      <w:pPr>
        <w:pStyle w:val="a5"/>
        <w:rPr>
          <w:sz w:val="22"/>
          <w:szCs w:val="22"/>
        </w:rPr>
      </w:pPr>
      <w:r w:rsidRPr="0015533E">
        <w:rPr>
          <w:rStyle w:val="a7"/>
          <w:sz w:val="22"/>
          <w:szCs w:val="22"/>
        </w:rPr>
        <w:footnoteRef/>
      </w:r>
      <w:r w:rsidRPr="0015533E">
        <w:rPr>
          <w:sz w:val="22"/>
          <w:szCs w:val="22"/>
        </w:rPr>
        <w:t xml:space="preserve"> </w:t>
      </w:r>
      <w:hyperlink r:id="rId4" w:history="1">
        <w:r w:rsidRPr="0015533E">
          <w:rPr>
            <w:rStyle w:val="a3"/>
            <w:sz w:val="22"/>
            <w:szCs w:val="22"/>
          </w:rPr>
          <w:t>http://www.golos.if.ua/2019/12/03/v-naslidok-bezdiyalnosti-ivano-frankivsko%D1%97-oda-derzhavi-naneseno-zbitki-u-sumi-ponad-40-miljoniv-griven-dokument/</w:t>
        </w:r>
      </w:hyperlink>
    </w:p>
  </w:footnote>
  <w:footnote w:id="5">
    <w:p w14:paraId="01D8EB35" w14:textId="77777777" w:rsidR="00271F52" w:rsidRPr="0015533E" w:rsidRDefault="00271F52" w:rsidP="00271F52">
      <w:pPr>
        <w:rPr>
          <w:rFonts w:ascii="Times New Roman" w:hAnsi="Times New Roman" w:cs="Times New Roman"/>
        </w:rPr>
      </w:pPr>
      <w:r w:rsidRPr="0015533E">
        <w:rPr>
          <w:rStyle w:val="a7"/>
          <w:rFonts w:ascii="Times New Roman" w:hAnsi="Times New Roman" w:cs="Times New Roman"/>
        </w:rPr>
        <w:footnoteRef/>
      </w:r>
      <w:r w:rsidRPr="0015533E">
        <w:rPr>
          <w:rFonts w:ascii="Times New Roman" w:hAnsi="Times New Roman" w:cs="Times New Roman"/>
        </w:rPr>
        <w:t xml:space="preserve"> </w:t>
      </w:r>
      <w:hyperlink r:id="rId5" w:history="1">
        <w:r w:rsidRPr="0015533E">
          <w:rPr>
            <w:rStyle w:val="a3"/>
            <w:rFonts w:ascii="Times New Roman" w:hAnsi="Times New Roman" w:cs="Times New Roman"/>
          </w:rPr>
          <w:t>https://www.openforest.org.ua/130168/</w:t>
        </w:r>
      </w:hyperlink>
    </w:p>
    <w:p w14:paraId="79C407EC" w14:textId="77777777" w:rsidR="00271F52" w:rsidRPr="0015533E" w:rsidRDefault="00271F52" w:rsidP="00271F52">
      <w:pPr>
        <w:pStyle w:val="a5"/>
        <w:rPr>
          <w:sz w:val="22"/>
          <w:szCs w:val="22"/>
        </w:rPr>
      </w:pPr>
    </w:p>
  </w:footnote>
  <w:footnote w:id="6">
    <w:p w14:paraId="7070E75D" w14:textId="77777777" w:rsidR="00271F52" w:rsidRPr="0015533E" w:rsidRDefault="00271F52" w:rsidP="00271F52">
      <w:pPr>
        <w:pStyle w:val="a5"/>
        <w:rPr>
          <w:sz w:val="22"/>
          <w:szCs w:val="22"/>
        </w:rPr>
      </w:pPr>
      <w:r w:rsidRPr="0015533E">
        <w:rPr>
          <w:rStyle w:val="a7"/>
          <w:sz w:val="22"/>
          <w:szCs w:val="22"/>
        </w:rPr>
        <w:footnoteRef/>
      </w:r>
      <w:r w:rsidRPr="0015533E">
        <w:rPr>
          <w:sz w:val="22"/>
          <w:szCs w:val="22"/>
        </w:rPr>
        <w:t xml:space="preserve"> https://vilneslovo.com/%d0%bd%d0%be%d0%b2%d0%b8%d0%b9-%d1%83%d1%80%d1%8f%d0%b4-%d0%bd%d0%be%d0%b2%d0%b8%d0%b9-%d1%84%d0%be%d1%80%d0%bc%d0%b0%d1%82-%d1%81%d0%bf%d1%96%d0%b2%d0%bf%d1%80%d0%b0%d1%86%d1%96-%d0%b7-%d0%b3%d1%80</w:t>
      </w:r>
    </w:p>
  </w:footnote>
  <w:footnote w:id="7">
    <w:p w14:paraId="3668CAA7" w14:textId="77777777" w:rsidR="00271F52" w:rsidRPr="0015533E" w:rsidRDefault="00271F52" w:rsidP="00271F52">
      <w:pPr>
        <w:pStyle w:val="a5"/>
        <w:rPr>
          <w:sz w:val="22"/>
          <w:szCs w:val="22"/>
        </w:rPr>
      </w:pPr>
      <w:r w:rsidRPr="0015533E">
        <w:rPr>
          <w:rStyle w:val="a7"/>
          <w:sz w:val="22"/>
          <w:szCs w:val="22"/>
        </w:rPr>
        <w:footnoteRef/>
      </w:r>
      <w:r w:rsidRPr="0015533E">
        <w:rPr>
          <w:sz w:val="22"/>
          <w:szCs w:val="22"/>
        </w:rPr>
        <w:t xml:space="preserve"> </w:t>
      </w:r>
      <w:hyperlink r:id="rId6" w:history="1">
        <w:r w:rsidRPr="0015533E">
          <w:rPr>
            <w:rStyle w:val="a3"/>
            <w:sz w:val="22"/>
            <w:szCs w:val="22"/>
          </w:rPr>
          <w:t>https://www.openforest.org.ua/138889/</w:t>
        </w:r>
      </w:hyperlink>
    </w:p>
  </w:footnote>
  <w:footnote w:id="8">
    <w:p w14:paraId="6D3349D9" w14:textId="77777777" w:rsidR="00271F52" w:rsidRPr="0015533E" w:rsidRDefault="00271F52" w:rsidP="00271F52">
      <w:pPr>
        <w:pStyle w:val="a5"/>
        <w:rPr>
          <w:sz w:val="22"/>
          <w:szCs w:val="22"/>
        </w:rPr>
      </w:pPr>
      <w:r w:rsidRPr="0015533E">
        <w:rPr>
          <w:rStyle w:val="a7"/>
          <w:sz w:val="22"/>
          <w:szCs w:val="22"/>
        </w:rPr>
        <w:footnoteRef/>
      </w:r>
      <w:r w:rsidRPr="0015533E">
        <w:rPr>
          <w:sz w:val="22"/>
          <w:szCs w:val="22"/>
        </w:rPr>
        <w:t xml:space="preserve"> </w:t>
      </w:r>
      <w:hyperlink r:id="rId7" w:history="1">
        <w:r w:rsidRPr="0015533E">
          <w:rPr>
            <w:rStyle w:val="a3"/>
            <w:sz w:val="22"/>
            <w:szCs w:val="22"/>
          </w:rPr>
          <w:t>https://www.openforest.org.ua/139336/</w:t>
        </w:r>
      </w:hyperlink>
    </w:p>
  </w:footnote>
  <w:footnote w:id="9">
    <w:p w14:paraId="63A4FA39" w14:textId="77777777" w:rsidR="00271F52" w:rsidRPr="0015533E" w:rsidRDefault="00271F52" w:rsidP="00271F52">
      <w:pPr>
        <w:pStyle w:val="a5"/>
        <w:rPr>
          <w:sz w:val="22"/>
          <w:szCs w:val="22"/>
        </w:rPr>
      </w:pPr>
      <w:r w:rsidRPr="0015533E">
        <w:rPr>
          <w:rStyle w:val="a7"/>
          <w:sz w:val="22"/>
          <w:szCs w:val="22"/>
        </w:rPr>
        <w:footnoteRef/>
      </w:r>
      <w:r w:rsidRPr="0015533E">
        <w:rPr>
          <w:sz w:val="22"/>
          <w:szCs w:val="22"/>
        </w:rPr>
        <w:t xml:space="preserve"> </w:t>
      </w:r>
      <w:hyperlink r:id="rId8" w:history="1">
        <w:r w:rsidRPr="0015533E">
          <w:rPr>
            <w:rStyle w:val="a3"/>
            <w:sz w:val="22"/>
            <w:szCs w:val="22"/>
          </w:rPr>
          <w:t>https://www.openforest.org.ua/134728/</w:t>
        </w:r>
      </w:hyperlink>
    </w:p>
  </w:footnote>
  <w:footnote w:id="10">
    <w:p w14:paraId="4B20483B" w14:textId="77777777" w:rsidR="00271F52" w:rsidRPr="0015533E" w:rsidRDefault="00271F52" w:rsidP="00271F52">
      <w:pPr>
        <w:spacing w:after="120" w:line="360" w:lineRule="auto"/>
        <w:contextualSpacing/>
        <w:jc w:val="both"/>
        <w:rPr>
          <w:rFonts w:ascii="Times New Roman" w:hAnsi="Times New Roman" w:cs="Times New Roman"/>
        </w:rPr>
      </w:pPr>
      <w:r w:rsidRPr="0015533E">
        <w:rPr>
          <w:rStyle w:val="a7"/>
          <w:rFonts w:ascii="Times New Roman" w:hAnsi="Times New Roman" w:cs="Times New Roman"/>
        </w:rPr>
        <w:footnoteRef/>
      </w:r>
      <w:r w:rsidRPr="0015533E">
        <w:rPr>
          <w:rFonts w:ascii="Times New Roman" w:hAnsi="Times New Roman" w:cs="Times New Roman"/>
        </w:rPr>
        <w:t xml:space="preserve"> </w:t>
      </w:r>
      <w:hyperlink r:id="rId9" w:history="1">
        <w:r w:rsidRPr="0015533E">
          <w:rPr>
            <w:rStyle w:val="a3"/>
            <w:rFonts w:ascii="Times New Roman" w:hAnsi="Times New Roman" w:cs="Times New Roman"/>
          </w:rPr>
          <w:t>https://www.openforest.org.ua/139562/</w:t>
        </w:r>
      </w:hyperlink>
    </w:p>
  </w:footnote>
  <w:footnote w:id="11">
    <w:p w14:paraId="307FCC03" w14:textId="77777777" w:rsidR="00271F52" w:rsidRPr="0015533E" w:rsidRDefault="00271F52" w:rsidP="00271F52">
      <w:pPr>
        <w:pStyle w:val="a5"/>
        <w:rPr>
          <w:sz w:val="22"/>
          <w:szCs w:val="22"/>
        </w:rPr>
      </w:pPr>
      <w:r w:rsidRPr="0015533E">
        <w:rPr>
          <w:rStyle w:val="a7"/>
          <w:sz w:val="22"/>
          <w:szCs w:val="22"/>
        </w:rPr>
        <w:footnoteRef/>
      </w:r>
      <w:r w:rsidRPr="0015533E">
        <w:rPr>
          <w:sz w:val="22"/>
          <w:szCs w:val="22"/>
        </w:rPr>
        <w:t xml:space="preserve"> https://vilneslovo.com/%d1%84%d0%b0%d1%80%d0%b8%d1%81%d0%b5%d1%97-%d1%82%d0%b0-%d0%ba%d0%bd%d0%b8%d0%b6%d0%bd%d0%b8%d0%ba%d0%b8-</w:t>
      </w:r>
    </w:p>
  </w:footnote>
  <w:footnote w:id="12">
    <w:p w14:paraId="31C25AFE" w14:textId="77777777" w:rsidR="00271F52" w:rsidRPr="0015533E" w:rsidRDefault="00271F52" w:rsidP="00271F52">
      <w:pPr>
        <w:pStyle w:val="a5"/>
        <w:rPr>
          <w:sz w:val="22"/>
          <w:szCs w:val="22"/>
        </w:rPr>
      </w:pPr>
      <w:r w:rsidRPr="0015533E">
        <w:rPr>
          <w:rStyle w:val="a7"/>
          <w:sz w:val="22"/>
          <w:szCs w:val="22"/>
        </w:rPr>
        <w:footnoteRef/>
      </w:r>
      <w:r w:rsidRPr="0015533E">
        <w:rPr>
          <w:sz w:val="22"/>
          <w:szCs w:val="22"/>
        </w:rPr>
        <w:t xml:space="preserve"> </w:t>
      </w:r>
      <w:hyperlink r:id="rId10" w:history="1">
        <w:r w:rsidRPr="0015533E">
          <w:rPr>
            <w:rStyle w:val="a3"/>
            <w:sz w:val="22"/>
            <w:szCs w:val="22"/>
          </w:rPr>
          <w:t>https://www.openforest.org.ua/141244/</w:t>
        </w:r>
      </w:hyperlink>
    </w:p>
  </w:footnote>
  <w:footnote w:id="13">
    <w:p w14:paraId="08299C31" w14:textId="77777777" w:rsidR="00271F52" w:rsidRPr="0015533E" w:rsidRDefault="00271F52" w:rsidP="00271F52">
      <w:pPr>
        <w:pStyle w:val="a5"/>
        <w:rPr>
          <w:sz w:val="22"/>
          <w:szCs w:val="22"/>
        </w:rPr>
      </w:pPr>
      <w:r w:rsidRPr="0015533E">
        <w:rPr>
          <w:rStyle w:val="a7"/>
          <w:sz w:val="22"/>
          <w:szCs w:val="22"/>
        </w:rPr>
        <w:footnoteRef/>
      </w:r>
      <w:r w:rsidRPr="0015533E">
        <w:rPr>
          <w:sz w:val="22"/>
          <w:szCs w:val="22"/>
        </w:rPr>
        <w:t xml:space="preserve"> https://vilneslovo.com/%d1%80%d0%be%d0%b7%d0%b2%d0%b8%d1%82%d0%be%d0%ba-%d0%bc%d0%b8%d1%81%d0%bb%d0%b8%d0%b2%d1%81%d1%8c%d0%ba%d0%be%d0%b3%d0%be-%d0%b3%d0%be%d1%81%d0%bf%d0%be%d0%b4%d0%b0%d1%80%d1%81%d1%82%d0%b2%d0%b0/</w:t>
      </w:r>
    </w:p>
  </w:footnote>
  <w:footnote w:id="14">
    <w:p w14:paraId="3F59B614" w14:textId="77777777" w:rsidR="00271F52" w:rsidRDefault="00271F52" w:rsidP="00271F52">
      <w:pPr>
        <w:pStyle w:val="a5"/>
      </w:pPr>
      <w:r>
        <w:rPr>
          <w:rStyle w:val="a7"/>
        </w:rPr>
        <w:footnoteRef/>
      </w:r>
      <w:r>
        <w:t xml:space="preserve"> </w:t>
      </w:r>
      <w:hyperlink r:id="rId11" w:history="1">
        <w:r w:rsidRPr="004B7F08">
          <w:rPr>
            <w:rStyle w:val="a3"/>
            <w:rFonts w:ascii="Times New Roman" w:hAnsi="Times New Roman" w:cs="Times New Roman"/>
            <w:sz w:val="28"/>
            <w:szCs w:val="28"/>
          </w:rPr>
          <w:t>http://galtv.if.ua/video/deyaki-myslyvski-ugiddya-prykarpattya-mozhut-perejty-z-derzhavnogo-korystuvannya-u-pryvatni-struktury</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F52"/>
    <w:rsid w:val="001C1CAF"/>
    <w:rsid w:val="00271F52"/>
    <w:rsid w:val="007A52FF"/>
    <w:rsid w:val="007C4E75"/>
    <w:rsid w:val="00801722"/>
    <w:rsid w:val="008B7B6E"/>
    <w:rsid w:val="00C04DC0"/>
    <w:rsid w:val="00DD7A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DB054"/>
  <w15:chartTrackingRefBased/>
  <w15:docId w15:val="{8ECAACCE-0A12-4BE2-A237-E9A9F8F0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F52"/>
    <w:rPr>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71F52"/>
    <w:rPr>
      <w:color w:val="0000FF"/>
      <w:u w:val="single"/>
    </w:rPr>
  </w:style>
  <w:style w:type="character" w:styleId="a4">
    <w:name w:val="Strong"/>
    <w:basedOn w:val="a0"/>
    <w:uiPriority w:val="22"/>
    <w:qFormat/>
    <w:rsid w:val="00271F52"/>
    <w:rPr>
      <w:b/>
      <w:bCs/>
    </w:rPr>
  </w:style>
  <w:style w:type="paragraph" w:styleId="a5">
    <w:name w:val="footnote text"/>
    <w:basedOn w:val="a"/>
    <w:link w:val="a6"/>
    <w:uiPriority w:val="99"/>
    <w:semiHidden/>
    <w:unhideWhenUsed/>
    <w:rsid w:val="00271F52"/>
    <w:pPr>
      <w:spacing w:after="0" w:line="240" w:lineRule="auto"/>
    </w:pPr>
    <w:rPr>
      <w:sz w:val="20"/>
      <w:szCs w:val="20"/>
    </w:rPr>
  </w:style>
  <w:style w:type="character" w:customStyle="1" w:styleId="a6">
    <w:name w:val="Текст сноски Знак"/>
    <w:basedOn w:val="a0"/>
    <w:link w:val="a5"/>
    <w:uiPriority w:val="99"/>
    <w:semiHidden/>
    <w:rsid w:val="00271F52"/>
    <w:rPr>
      <w:kern w:val="0"/>
      <w:sz w:val="20"/>
      <w:szCs w:val="20"/>
      <w14:ligatures w14:val="none"/>
    </w:rPr>
  </w:style>
  <w:style w:type="character" w:styleId="a7">
    <w:name w:val="footnote reference"/>
    <w:basedOn w:val="a0"/>
    <w:semiHidden/>
    <w:unhideWhenUsed/>
    <w:rsid w:val="00271F52"/>
    <w:rPr>
      <w:vertAlign w:val="superscript"/>
    </w:rPr>
  </w:style>
  <w:style w:type="character" w:customStyle="1" w:styleId="textexposedshow">
    <w:name w:val="text_exposed_show"/>
    <w:basedOn w:val="a0"/>
    <w:rsid w:val="00271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260414">
      <w:bodyDiv w:val="1"/>
      <w:marLeft w:val="0"/>
      <w:marRight w:val="0"/>
      <w:marTop w:val="0"/>
      <w:marBottom w:val="0"/>
      <w:divBdr>
        <w:top w:val="none" w:sz="0" w:space="0" w:color="auto"/>
        <w:left w:val="none" w:sz="0" w:space="0" w:color="auto"/>
        <w:bottom w:val="none" w:sz="0" w:space="0" w:color="auto"/>
        <w:right w:val="none" w:sz="0" w:space="0" w:color="auto"/>
      </w:divBdr>
    </w:div>
    <w:div w:id="102081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k.wikipedia.org/wiki/%D0%9C%D0%B8%D1%81%D0%BB%D0%B8%D0%B2%D1%81%D1%8C%D0%BA%D0%B0_%D1%84%D0%B0%D1%83%D0%BD%D0%B0" TargetMode="Externa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openforest.org.ua/134728/" TargetMode="External"/><Relationship Id="rId3" Type="http://schemas.openxmlformats.org/officeDocument/2006/relationships/hyperlink" Target="https://www.openforest.org.ua/127744/" TargetMode="External"/><Relationship Id="rId7" Type="http://schemas.openxmlformats.org/officeDocument/2006/relationships/hyperlink" Target="https://www.openforest.org.ua/139336/" TargetMode="External"/><Relationship Id="rId2" Type="http://schemas.openxmlformats.org/officeDocument/2006/relationships/hyperlink" Target="https://vilneslovo.com/%d0%b0%d0%b4%d0%bc%d1%96%d0%bd%d1%96%d1%81%d1%82%d1%80%d0%b0%d1%82%d0%b8%d0%b2%d0%bd%d1%96-%d0%bf%d0%be%d1%81%d0%bb%d1%83%d0%b3%d0%b8-%d0%b2-%d0%b3%d0%b0%d0%bb%d1%83%d0%b7%d1%96-%d0%bc%d0%b8%d1%81/" TargetMode="External"/><Relationship Id="rId1" Type="http://schemas.openxmlformats.org/officeDocument/2006/relationships/hyperlink" Target="https://agravery.com/uk/posts/author/show?slug=ak-derzava-vtratila-16-milardi-griven-na-rinku-zemli-prosto-ne-vikonuuci-svoi-zakoni" TargetMode="External"/><Relationship Id="rId6" Type="http://schemas.openxmlformats.org/officeDocument/2006/relationships/hyperlink" Target="https://www.openforest.org.ua/138889/" TargetMode="External"/><Relationship Id="rId11" Type="http://schemas.openxmlformats.org/officeDocument/2006/relationships/hyperlink" Target="http://galtv.if.ua/video/deyaki-myslyvski-ugiddya-prykarpattya-mozhut-perejty-z-derzhavnogo-korystuvannya-u-pryvatni-struktury" TargetMode="External"/><Relationship Id="rId5" Type="http://schemas.openxmlformats.org/officeDocument/2006/relationships/hyperlink" Target="https://www.openforest.org.ua/130168/" TargetMode="External"/><Relationship Id="rId10" Type="http://schemas.openxmlformats.org/officeDocument/2006/relationships/hyperlink" Target="https://www.openforest.org.ua/141244/" TargetMode="External"/><Relationship Id="rId4" Type="http://schemas.openxmlformats.org/officeDocument/2006/relationships/hyperlink" Target="http://www.golos.if.ua/2019/12/03/v-naslidok-bezdiyalnosti-ivano-frankivsko%D1%97-oda-derzhavi-naneseno-zbitki-u-sumi-ponad-40-miljoniv-griven-dokument/" TargetMode="External"/><Relationship Id="rId9" Type="http://schemas.openxmlformats.org/officeDocument/2006/relationships/hyperlink" Target="https://www.openforest.org.ua/1395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6515</Words>
  <Characters>3715</Characters>
  <Application>Microsoft Office Word</Application>
  <DocSecurity>0</DocSecurity>
  <Lines>30</Lines>
  <Paragraphs>20</Paragraphs>
  <ScaleCrop>false</ScaleCrop>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2</cp:revision>
  <dcterms:created xsi:type="dcterms:W3CDTF">2024-10-04T22:00:00Z</dcterms:created>
  <dcterms:modified xsi:type="dcterms:W3CDTF">2024-10-05T15:06:00Z</dcterms:modified>
</cp:coreProperties>
</file>