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A324F" w14:textId="77777777" w:rsidR="008477C7" w:rsidRPr="008477C7" w:rsidRDefault="008477C7" w:rsidP="008477C7">
      <w:pPr>
        <w:shd w:val="clear" w:color="auto" w:fill="FFFFFF"/>
        <w:spacing w:after="0" w:line="360" w:lineRule="auto"/>
        <w:jc w:val="center"/>
        <w:outlineLvl w:val="0"/>
        <w:rPr>
          <w:rFonts w:ascii="Times New Roman" w:eastAsia="Times New Roman" w:hAnsi="Times New Roman" w:cs="Times New Roman"/>
          <w:b/>
          <w:bCs/>
          <w:kern w:val="36"/>
          <w:sz w:val="28"/>
          <w:szCs w:val="28"/>
          <w:lang w:eastAsia="uk-UA"/>
        </w:rPr>
      </w:pPr>
      <w:r w:rsidRPr="008477C7">
        <w:rPr>
          <w:rFonts w:ascii="Times New Roman" w:eastAsia="Times New Roman" w:hAnsi="Times New Roman" w:cs="Times New Roman"/>
          <w:b/>
          <w:bCs/>
          <w:kern w:val="36"/>
          <w:sz w:val="28"/>
          <w:szCs w:val="28"/>
          <w:lang w:eastAsia="uk-UA"/>
        </w:rPr>
        <w:t>Проців Олег Романович</w:t>
      </w:r>
    </w:p>
    <w:p w14:paraId="7F66469C" w14:textId="77777777" w:rsidR="00B504C8" w:rsidRDefault="00B504C8" w:rsidP="00B504C8">
      <w:pPr>
        <w:shd w:val="clear" w:color="auto" w:fill="FFFFFF"/>
        <w:spacing w:after="0" w:line="360" w:lineRule="auto"/>
        <w:jc w:val="center"/>
        <w:outlineLvl w:val="0"/>
        <w:rPr>
          <w:rFonts w:ascii="Times New Roman" w:eastAsia="Times New Roman" w:hAnsi="Times New Roman" w:cs="Times New Roman"/>
          <w:b/>
          <w:bCs/>
          <w:kern w:val="36"/>
          <w:sz w:val="28"/>
          <w:szCs w:val="28"/>
          <w:lang w:eastAsia="uk-UA"/>
        </w:rPr>
      </w:pPr>
    </w:p>
    <w:bookmarkStart w:id="0" w:name="_Hlk156149556"/>
    <w:p w14:paraId="11AFD2A0" w14:textId="77777777" w:rsidR="00B504C8" w:rsidRPr="00AE01BF" w:rsidRDefault="00B504C8" w:rsidP="00B504C8">
      <w:pPr>
        <w:shd w:val="clear" w:color="auto" w:fill="FFFFFF"/>
        <w:spacing w:after="0" w:line="360" w:lineRule="auto"/>
        <w:jc w:val="center"/>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fldChar w:fldCharType="begin"/>
      </w:r>
      <w:r>
        <w:rPr>
          <w:rFonts w:ascii="Times New Roman" w:eastAsia="Times New Roman" w:hAnsi="Times New Roman" w:cs="Times New Roman"/>
          <w:b/>
          <w:bCs/>
          <w:kern w:val="36"/>
          <w:sz w:val="28"/>
          <w:szCs w:val="28"/>
          <w:lang w:eastAsia="uk-UA"/>
        </w:rPr>
        <w:instrText>HYPERLINK "https://www.calameo.com/read/007204981efb8cae1bc78"</w:instrText>
      </w:r>
      <w:r>
        <w:rPr>
          <w:rFonts w:ascii="Times New Roman" w:eastAsia="Times New Roman" w:hAnsi="Times New Roman" w:cs="Times New Roman"/>
          <w:b/>
          <w:bCs/>
          <w:kern w:val="36"/>
          <w:sz w:val="28"/>
          <w:szCs w:val="28"/>
          <w:lang w:eastAsia="uk-UA"/>
        </w:rPr>
      </w:r>
      <w:r>
        <w:rPr>
          <w:rFonts w:ascii="Times New Roman" w:eastAsia="Times New Roman" w:hAnsi="Times New Roman" w:cs="Times New Roman"/>
          <w:b/>
          <w:bCs/>
          <w:kern w:val="36"/>
          <w:sz w:val="28"/>
          <w:szCs w:val="28"/>
          <w:lang w:eastAsia="uk-UA"/>
        </w:rPr>
        <w:fldChar w:fldCharType="separate"/>
      </w:r>
      <w:r w:rsidRPr="006F29C0">
        <w:rPr>
          <w:rStyle w:val="a3"/>
          <w:rFonts w:ascii="Times New Roman" w:eastAsia="Times New Roman" w:hAnsi="Times New Roman" w:cs="Times New Roman"/>
          <w:b/>
          <w:bCs/>
          <w:kern w:val="36"/>
          <w:sz w:val="28"/>
          <w:szCs w:val="28"/>
          <w:lang w:eastAsia="uk-UA"/>
        </w:rPr>
        <w:t>Корупція на Прикарпатті у галузі мисливства починається від генерала Олексія Голубчака</w:t>
      </w:r>
      <w:r>
        <w:rPr>
          <w:rFonts w:ascii="Times New Roman" w:eastAsia="Times New Roman" w:hAnsi="Times New Roman" w:cs="Times New Roman"/>
          <w:b/>
          <w:bCs/>
          <w:kern w:val="36"/>
          <w:sz w:val="28"/>
          <w:szCs w:val="28"/>
          <w:lang w:eastAsia="uk-UA"/>
        </w:rPr>
        <w:fldChar w:fldCharType="end"/>
      </w:r>
    </w:p>
    <w:bookmarkEnd w:id="0"/>
    <w:p w14:paraId="212FF2A8" w14:textId="77777777" w:rsidR="00B504C8" w:rsidRPr="00AE01BF" w:rsidRDefault="00B504C8" w:rsidP="00B504C8">
      <w:pPr>
        <w:spacing w:line="360" w:lineRule="auto"/>
        <w:jc w:val="both"/>
        <w:rPr>
          <w:rFonts w:ascii="Times New Roman" w:hAnsi="Times New Roman" w:cs="Times New Roman"/>
          <w:sz w:val="28"/>
          <w:szCs w:val="28"/>
          <w:shd w:val="clear" w:color="auto" w:fill="FFFFFF"/>
        </w:rPr>
      </w:pPr>
      <w:r w:rsidRPr="00AE01BF">
        <w:rPr>
          <w:rFonts w:ascii="Times New Roman" w:hAnsi="Times New Roman" w:cs="Times New Roman"/>
          <w:sz w:val="28"/>
          <w:szCs w:val="28"/>
        </w:rPr>
        <w:tab/>
        <w:t xml:space="preserve">Про те, що на Прикарпатті не виконуються вимоги </w:t>
      </w:r>
      <w:r w:rsidRPr="00AE01BF">
        <w:rPr>
          <w:rFonts w:ascii="Times New Roman" w:hAnsi="Times New Roman" w:cs="Times New Roman"/>
          <w:sz w:val="28"/>
          <w:szCs w:val="28"/>
          <w:shd w:val="clear" w:color="auto" w:fill="FFFFFF"/>
        </w:rPr>
        <w:t xml:space="preserve">статті 24 Закону України «Про мисливське господарство та полювання» щодо отримання плати за користування мисливськими угіддями, мною описано у 34 статтях. Всі статті опубліковані в мережі «Інтернет», що дає можливість відстежити їх перегляд більш як 500 тис. користувачів, і ця цифра з кожним днем збільшується на 200 переглядів. </w:t>
      </w:r>
    </w:p>
    <w:p w14:paraId="477CE927" w14:textId="77777777" w:rsidR="00B504C8" w:rsidRPr="00AE01BF" w:rsidRDefault="00B504C8" w:rsidP="00B504C8">
      <w:pPr>
        <w:shd w:val="clear" w:color="auto" w:fill="FFFFFF"/>
        <w:spacing w:after="60" w:line="360" w:lineRule="auto"/>
        <w:ind w:firstLine="851"/>
        <w:jc w:val="both"/>
        <w:outlineLvl w:val="0"/>
        <w:rPr>
          <w:rFonts w:ascii="Times New Roman" w:hAnsi="Times New Roman" w:cs="Times New Roman"/>
          <w:kern w:val="36"/>
          <w:sz w:val="28"/>
          <w:szCs w:val="28"/>
        </w:rPr>
      </w:pPr>
      <w:hyperlink r:id="rId4" w:history="1">
        <w:r w:rsidRPr="00AE01BF">
          <w:rPr>
            <w:rStyle w:val="a3"/>
            <w:rFonts w:ascii="Times New Roman" w:hAnsi="Times New Roman" w:cs="Times New Roman"/>
            <w:sz w:val="28"/>
            <w:szCs w:val="28"/>
          </w:rPr>
          <w:t>«Недолуге публічне управління тваринним світом Прикарпаття»</w:t>
        </w:r>
      </w:hyperlink>
      <w:r w:rsidRPr="00AE01BF">
        <w:rPr>
          <w:rFonts w:ascii="Times New Roman" w:hAnsi="Times New Roman" w:cs="Times New Roman"/>
          <w:sz w:val="28"/>
          <w:szCs w:val="28"/>
        </w:rPr>
        <w:t>, 2. «</w:t>
      </w:r>
      <w:hyperlink r:id="rId5" w:history="1">
        <w:r w:rsidRPr="00AE01BF">
          <w:rPr>
            <w:rStyle w:val="a3"/>
            <w:rFonts w:ascii="Times New Roman" w:hAnsi="Times New Roman" w:cs="Times New Roman"/>
            <w:sz w:val="28"/>
            <w:szCs w:val="28"/>
          </w:rPr>
          <w:t>Демагогія як метод продовження корупції Івано-Франківської ОДА</w:t>
        </w:r>
      </w:hyperlink>
      <w:r w:rsidRPr="00AE01BF">
        <w:rPr>
          <w:rFonts w:ascii="Times New Roman" w:hAnsi="Times New Roman" w:cs="Times New Roman"/>
          <w:sz w:val="28"/>
          <w:szCs w:val="28"/>
        </w:rPr>
        <w:t>», 3. «</w:t>
      </w:r>
      <w:hyperlink r:id="rId6" w:history="1">
        <w:r w:rsidRPr="00AE01BF">
          <w:rPr>
            <w:rStyle w:val="a3"/>
            <w:rFonts w:ascii="Times New Roman" w:hAnsi="Times New Roman" w:cs="Times New Roman"/>
            <w:sz w:val="28"/>
            <w:szCs w:val="28"/>
          </w:rPr>
          <w:t>Керований хаос публічного управління на Прикарпатті</w:t>
        </w:r>
      </w:hyperlink>
      <w:r w:rsidRPr="00AE01BF">
        <w:rPr>
          <w:rFonts w:ascii="Times New Roman" w:hAnsi="Times New Roman" w:cs="Times New Roman"/>
          <w:sz w:val="28"/>
          <w:szCs w:val="28"/>
        </w:rPr>
        <w:t>», 4. «</w:t>
      </w:r>
      <w:hyperlink r:id="rId7" w:history="1">
        <w:r w:rsidRPr="00AE01BF">
          <w:rPr>
            <w:rStyle w:val="a3"/>
            <w:rFonts w:ascii="Times New Roman" w:hAnsi="Times New Roman" w:cs="Times New Roman"/>
            <w:sz w:val="28"/>
            <w:szCs w:val="28"/>
          </w:rPr>
          <w:t>Корупційні маніпуляції влади на Прикарпатті</w:t>
        </w:r>
      </w:hyperlink>
      <w:r w:rsidRPr="00AE01BF">
        <w:rPr>
          <w:rFonts w:ascii="Times New Roman" w:hAnsi="Times New Roman" w:cs="Times New Roman"/>
          <w:sz w:val="28"/>
          <w:szCs w:val="28"/>
        </w:rPr>
        <w:t>», 5. «</w:t>
      </w:r>
      <w:hyperlink r:id="rId8" w:history="1">
        <w:r w:rsidRPr="00AE01BF">
          <w:rPr>
            <w:rStyle w:val="a3"/>
            <w:rFonts w:ascii="Times New Roman" w:hAnsi="Times New Roman" w:cs="Times New Roman"/>
            <w:sz w:val="28"/>
            <w:szCs w:val="28"/>
          </w:rPr>
          <w:t>Системні мільйонні корупційні оборудки на Прикарпатті з переслідуванням викривача</w:t>
        </w:r>
      </w:hyperlink>
      <w:r w:rsidRPr="00AE01BF">
        <w:rPr>
          <w:rFonts w:ascii="Times New Roman" w:hAnsi="Times New Roman" w:cs="Times New Roman"/>
          <w:sz w:val="28"/>
          <w:szCs w:val="28"/>
        </w:rPr>
        <w:t>», 6. «</w:t>
      </w:r>
      <w:hyperlink r:id="rId9" w:history="1">
        <w:r w:rsidRPr="00AE01BF">
          <w:rPr>
            <w:rStyle w:val="a3"/>
            <w:rFonts w:ascii="Times New Roman" w:hAnsi="Times New Roman" w:cs="Times New Roman"/>
            <w:sz w:val="28"/>
            <w:szCs w:val="28"/>
          </w:rPr>
          <w:t>Старі корупційні схеми у галузі лісового та мисливського господарства діють з дозволу Президента України!?</w:t>
        </w:r>
      </w:hyperlink>
      <w:r w:rsidRPr="00AE01BF">
        <w:rPr>
          <w:rFonts w:ascii="Times New Roman" w:hAnsi="Times New Roman" w:cs="Times New Roman"/>
          <w:sz w:val="28"/>
          <w:szCs w:val="28"/>
        </w:rPr>
        <w:t>», 7. «</w:t>
      </w:r>
      <w:hyperlink r:id="rId10" w:history="1">
        <w:r w:rsidRPr="00AE01BF">
          <w:rPr>
            <w:rStyle w:val="a3"/>
            <w:rFonts w:ascii="Times New Roman" w:hAnsi="Times New Roman" w:cs="Times New Roman"/>
            <w:sz w:val="28"/>
            <w:szCs w:val="28"/>
          </w:rPr>
          <w:t>Корупційні дії посадових осіб Івано-Франківської обласної ради завдали збитки суспільним інтересам громади області на 1,6 млн. грн</w:t>
        </w:r>
      </w:hyperlink>
      <w:r w:rsidRPr="00AE01BF">
        <w:rPr>
          <w:rFonts w:ascii="Times New Roman" w:hAnsi="Times New Roman" w:cs="Times New Roman"/>
          <w:sz w:val="28"/>
          <w:szCs w:val="28"/>
        </w:rPr>
        <w:t xml:space="preserve">», 8. </w:t>
      </w:r>
      <w:hyperlink r:id="rId11" w:history="1">
        <w:r w:rsidRPr="00AE01BF">
          <w:rPr>
            <w:rStyle w:val="a3"/>
            <w:rFonts w:ascii="Times New Roman" w:hAnsi="Times New Roman" w:cs="Times New Roman"/>
            <w:sz w:val="28"/>
            <w:szCs w:val="28"/>
            <w:lang w:eastAsia="uk-UA"/>
          </w:rPr>
          <w:t>Припинення плати за користування мисливськими угіддями – грабунок лісів</w:t>
        </w:r>
      </w:hyperlink>
      <w:r w:rsidRPr="00AE01BF">
        <w:rPr>
          <w:rFonts w:ascii="Times New Roman" w:hAnsi="Times New Roman" w:cs="Times New Roman"/>
          <w:sz w:val="28"/>
          <w:szCs w:val="28"/>
          <w:lang w:eastAsia="uk-UA"/>
        </w:rPr>
        <w:t xml:space="preserve">, 9. </w:t>
      </w:r>
      <w:hyperlink r:id="rId12" w:history="1">
        <w:r w:rsidRPr="00AE01BF">
          <w:rPr>
            <w:rStyle w:val="a3"/>
            <w:rFonts w:ascii="Times New Roman" w:hAnsi="Times New Roman" w:cs="Times New Roman"/>
            <w:sz w:val="28"/>
            <w:szCs w:val="28"/>
          </w:rPr>
          <w:t>Корупційні маніпуляції на Прикарпатті під прикриттям НАБУ та НАЗК</w:t>
        </w:r>
      </w:hyperlink>
      <w:r w:rsidRPr="00AE01BF">
        <w:rPr>
          <w:rFonts w:ascii="Times New Roman" w:hAnsi="Times New Roman" w:cs="Times New Roman"/>
          <w:sz w:val="28"/>
          <w:szCs w:val="28"/>
        </w:rPr>
        <w:t xml:space="preserve">, 10. </w:t>
      </w:r>
      <w:hyperlink r:id="rId13" w:history="1">
        <w:r w:rsidRPr="00AE01BF">
          <w:rPr>
            <w:rStyle w:val="a3"/>
            <w:rFonts w:ascii="Times New Roman" w:hAnsi="Times New Roman" w:cs="Times New Roman"/>
            <w:sz w:val="28"/>
            <w:szCs w:val="28"/>
            <w:shd w:val="clear" w:color="auto" w:fill="FFFFFF"/>
          </w:rPr>
          <w:t>З історії «глибинної» корупції на Прикарпатті</w:t>
        </w:r>
      </w:hyperlink>
      <w:r w:rsidRPr="00AE01BF">
        <w:rPr>
          <w:rFonts w:ascii="Times New Roman" w:hAnsi="Times New Roman" w:cs="Times New Roman"/>
          <w:sz w:val="28"/>
          <w:szCs w:val="28"/>
          <w:shd w:val="clear" w:color="auto" w:fill="FFFFFF"/>
        </w:rPr>
        <w:t xml:space="preserve">, 11. </w:t>
      </w:r>
      <w:r w:rsidRPr="00AE01BF">
        <w:rPr>
          <w:rFonts w:ascii="Times New Roman" w:hAnsi="Times New Roman" w:cs="Times New Roman"/>
          <w:sz w:val="28"/>
          <w:szCs w:val="28"/>
        </w:rPr>
        <w:t>Ч</w:t>
      </w:r>
      <w:hyperlink r:id="rId14" w:history="1">
        <w:r w:rsidRPr="00AE01BF">
          <w:rPr>
            <w:rStyle w:val="a3"/>
            <w:rFonts w:ascii="Times New Roman" w:hAnsi="Times New Roman" w:cs="Times New Roman"/>
            <w:sz w:val="28"/>
            <w:szCs w:val="28"/>
          </w:rPr>
          <w:t>и зупинить Державна антикорупційна програма на 2023-2025 роки та новий голова НАБУ корупцію?</w:t>
        </w:r>
      </w:hyperlink>
      <w:r w:rsidRPr="00AE01BF">
        <w:rPr>
          <w:rFonts w:ascii="Times New Roman" w:hAnsi="Times New Roman" w:cs="Times New Roman"/>
          <w:sz w:val="28"/>
          <w:szCs w:val="28"/>
        </w:rPr>
        <w:t>,</w:t>
      </w:r>
      <w:hyperlink r:id="rId15" w:history="1">
        <w:r w:rsidRPr="00AE01BF">
          <w:rPr>
            <w:rStyle w:val="a3"/>
            <w:rFonts w:ascii="Times New Roman" w:hAnsi="Times New Roman" w:cs="Times New Roman"/>
            <w:sz w:val="28"/>
            <w:szCs w:val="28"/>
          </w:rPr>
          <w:t xml:space="preserve"> 12. Корупція від Держлісагентства чи спецоперація ФСБ?</w:t>
        </w:r>
      </w:hyperlink>
      <w:r w:rsidRPr="00AE01BF">
        <w:rPr>
          <w:rFonts w:ascii="Times New Roman" w:hAnsi="Times New Roman" w:cs="Times New Roman"/>
          <w:sz w:val="28"/>
          <w:szCs w:val="28"/>
        </w:rPr>
        <w:t xml:space="preserve">, 13. </w:t>
      </w:r>
      <w:hyperlink r:id="rId16" w:history="1">
        <w:r w:rsidRPr="00AE01BF">
          <w:rPr>
            <w:rStyle w:val="a3"/>
            <w:rFonts w:ascii="Times New Roman" w:hAnsi="Times New Roman" w:cs="Times New Roman"/>
            <w:sz w:val="28"/>
            <w:szCs w:val="28"/>
            <w:shd w:val="clear" w:color="auto" w:fill="FEFEFE"/>
          </w:rPr>
          <w:t>Міндовкілля заохочує корупцію в Івано-Франківському ОУЛМГ?</w:t>
        </w:r>
      </w:hyperlink>
      <w:r w:rsidRPr="00AE01BF">
        <w:rPr>
          <w:rFonts w:ascii="Times New Roman" w:hAnsi="Times New Roman" w:cs="Times New Roman"/>
          <w:sz w:val="28"/>
          <w:szCs w:val="28"/>
        </w:rPr>
        <w:t xml:space="preserve">, 14. </w:t>
      </w:r>
      <w:hyperlink r:id="rId17" w:history="1">
        <w:r w:rsidRPr="00AE01BF">
          <w:rPr>
            <w:rStyle w:val="a3"/>
            <w:rFonts w:ascii="Times New Roman" w:hAnsi="Times New Roman" w:cs="Times New Roman"/>
            <w:sz w:val="28"/>
            <w:szCs w:val="28"/>
          </w:rPr>
          <w:t>Начальник Івано-Франківського ОУЛМГ Сергій Кокоць тлумачить закони на власний розсуд</w:t>
        </w:r>
      </w:hyperlink>
      <w:r w:rsidRPr="00AE01BF">
        <w:rPr>
          <w:rFonts w:ascii="Times New Roman" w:hAnsi="Times New Roman" w:cs="Times New Roman"/>
          <w:sz w:val="28"/>
          <w:szCs w:val="28"/>
        </w:rPr>
        <w:t xml:space="preserve">, </w:t>
      </w:r>
      <w:hyperlink r:id="rId18" w:history="1">
        <w:r w:rsidRPr="00AE01BF">
          <w:rPr>
            <w:rStyle w:val="a3"/>
            <w:rFonts w:ascii="Times New Roman" w:hAnsi="Times New Roman" w:cs="Times New Roman"/>
            <w:kern w:val="36"/>
            <w:sz w:val="28"/>
            <w:szCs w:val="28"/>
            <w:lang w:eastAsia="uk-UA"/>
          </w:rPr>
          <w:t>Земельно-мисливський дерибан по Івано-Франківськи</w:t>
        </w:r>
      </w:hyperlink>
      <w:r w:rsidRPr="00AE01BF">
        <w:rPr>
          <w:rFonts w:ascii="Times New Roman" w:hAnsi="Times New Roman" w:cs="Times New Roman"/>
          <w:kern w:val="36"/>
          <w:sz w:val="28"/>
          <w:szCs w:val="28"/>
          <w:lang w:eastAsia="uk-UA"/>
        </w:rPr>
        <w:t xml:space="preserve">, 15. </w:t>
      </w:r>
      <w:hyperlink r:id="rId19" w:history="1">
        <w:r w:rsidRPr="00AE01BF">
          <w:rPr>
            <w:rStyle w:val="a3"/>
            <w:rFonts w:ascii="Times New Roman" w:hAnsi="Times New Roman" w:cs="Times New Roman"/>
            <w:kern w:val="36"/>
            <w:sz w:val="28"/>
            <w:szCs w:val="28"/>
            <w:lang w:eastAsia="uk-UA"/>
          </w:rPr>
          <w:t>Викривачам корупції не місце в органах державного управління?</w:t>
        </w:r>
      </w:hyperlink>
      <w:r w:rsidRPr="00AE01BF">
        <w:rPr>
          <w:rFonts w:ascii="Times New Roman" w:hAnsi="Times New Roman" w:cs="Times New Roman"/>
          <w:kern w:val="36"/>
          <w:sz w:val="28"/>
          <w:szCs w:val="28"/>
          <w:lang w:eastAsia="uk-UA"/>
        </w:rPr>
        <w:t xml:space="preserve">, 16. </w:t>
      </w:r>
      <w:hyperlink r:id="rId20" w:history="1">
        <w:r w:rsidRPr="00AE01BF">
          <w:rPr>
            <w:rStyle w:val="a3"/>
            <w:rFonts w:ascii="Times New Roman" w:hAnsi="Times New Roman" w:cs="Times New Roman"/>
            <w:sz w:val="28"/>
            <w:szCs w:val="28"/>
            <w:shd w:val="clear" w:color="auto" w:fill="FFFFFF"/>
          </w:rPr>
          <w:t>Корупція від Голови Держлісагентства Юрія Болоховця та Ко</w:t>
        </w:r>
      </w:hyperlink>
      <w:r w:rsidRPr="00AE01BF">
        <w:rPr>
          <w:rFonts w:ascii="Times New Roman" w:hAnsi="Times New Roman" w:cs="Times New Roman"/>
          <w:sz w:val="28"/>
          <w:szCs w:val="28"/>
          <w:shd w:val="clear" w:color="auto" w:fill="FFFFFF"/>
        </w:rPr>
        <w:t xml:space="preserve">, 17. </w:t>
      </w:r>
      <w:hyperlink r:id="rId21" w:history="1">
        <w:r w:rsidRPr="00AE01BF">
          <w:rPr>
            <w:rStyle w:val="a3"/>
            <w:rFonts w:ascii="Times New Roman" w:hAnsi="Times New Roman" w:cs="Times New Roman"/>
            <w:kern w:val="36"/>
            <w:sz w:val="28"/>
            <w:szCs w:val="28"/>
            <w:lang w:eastAsia="uk-UA"/>
          </w:rPr>
          <w:t>НАБУ не вбачає підстав для розслідування корупційних схем на мільярди</w:t>
        </w:r>
      </w:hyperlink>
      <w:r w:rsidRPr="00AE01BF">
        <w:rPr>
          <w:rFonts w:ascii="Times New Roman" w:hAnsi="Times New Roman" w:cs="Times New Roman"/>
          <w:kern w:val="36"/>
          <w:sz w:val="28"/>
          <w:szCs w:val="28"/>
          <w:lang w:eastAsia="uk-UA"/>
        </w:rPr>
        <w:t xml:space="preserve">, 18. </w:t>
      </w:r>
      <w:hyperlink r:id="rId22" w:history="1">
        <w:r w:rsidRPr="00AE01BF">
          <w:rPr>
            <w:rStyle w:val="a3"/>
            <w:rFonts w:ascii="Times New Roman" w:hAnsi="Times New Roman" w:cs="Times New Roman"/>
            <w:sz w:val="28"/>
            <w:szCs w:val="28"/>
          </w:rPr>
          <w:t>Президент України є гарантом бідності, безробіття та корупції ! (продовження)</w:t>
        </w:r>
      </w:hyperlink>
      <w:r w:rsidRPr="00AE01BF">
        <w:rPr>
          <w:rFonts w:ascii="Times New Roman" w:hAnsi="Times New Roman" w:cs="Times New Roman"/>
          <w:sz w:val="28"/>
          <w:szCs w:val="28"/>
        </w:rPr>
        <w:t xml:space="preserve">, 19. </w:t>
      </w:r>
      <w:hyperlink r:id="rId23" w:history="1">
        <w:r w:rsidRPr="00AE01BF">
          <w:rPr>
            <w:rStyle w:val="a3"/>
            <w:rFonts w:ascii="Times New Roman" w:hAnsi="Times New Roman" w:cs="Times New Roman"/>
            <w:sz w:val="28"/>
            <w:szCs w:val="28"/>
          </w:rPr>
          <w:t>Президент України є гарантом бідності, безробіття та корупції !</w:t>
        </w:r>
      </w:hyperlink>
      <w:r w:rsidRPr="00AE01BF">
        <w:rPr>
          <w:rFonts w:ascii="Times New Roman" w:hAnsi="Times New Roman" w:cs="Times New Roman"/>
          <w:sz w:val="28"/>
          <w:szCs w:val="28"/>
        </w:rPr>
        <w:t xml:space="preserve">, 20. </w:t>
      </w:r>
      <w:hyperlink r:id="rId24" w:history="1">
        <w:r w:rsidRPr="00AE01BF">
          <w:rPr>
            <w:rStyle w:val="a3"/>
            <w:rFonts w:ascii="Times New Roman" w:hAnsi="Times New Roman" w:cs="Times New Roman"/>
            <w:sz w:val="28"/>
            <w:szCs w:val="28"/>
            <w:shd w:val="clear" w:color="auto" w:fill="FEFEFE"/>
          </w:rPr>
          <w:t xml:space="preserve">Старі корупційні схеми діють з </w:t>
        </w:r>
        <w:r w:rsidRPr="00AE01BF">
          <w:rPr>
            <w:rStyle w:val="a3"/>
            <w:rFonts w:ascii="Times New Roman" w:hAnsi="Times New Roman" w:cs="Times New Roman"/>
            <w:sz w:val="28"/>
            <w:szCs w:val="28"/>
            <w:shd w:val="clear" w:color="auto" w:fill="FEFEFE"/>
          </w:rPr>
          <w:lastRenderedPageBreak/>
          <w:t>дозволу Президента України?</w:t>
        </w:r>
      </w:hyperlink>
      <w:r w:rsidRPr="00AE01BF">
        <w:rPr>
          <w:rStyle w:val="a3"/>
          <w:rFonts w:ascii="Times New Roman" w:hAnsi="Times New Roman" w:cs="Times New Roman"/>
          <w:sz w:val="28"/>
          <w:szCs w:val="28"/>
          <w:shd w:val="clear" w:color="auto" w:fill="FEFEFE"/>
        </w:rPr>
        <w:t xml:space="preserve">, 21. </w:t>
      </w:r>
      <w:hyperlink r:id="rId25" w:history="1">
        <w:r w:rsidRPr="00AE01BF">
          <w:rPr>
            <w:rStyle w:val="a3"/>
            <w:rFonts w:ascii="Times New Roman" w:hAnsi="Times New Roman" w:cs="Times New Roman"/>
            <w:kern w:val="36"/>
            <w:sz w:val="28"/>
            <w:szCs w:val="28"/>
            <w:lang w:eastAsia="uk-UA"/>
          </w:rPr>
          <w:t>Цинізм і системна корупція унеможливлюють розвиток мисливського господарства</w:t>
        </w:r>
      </w:hyperlink>
      <w:r w:rsidRPr="00AE01BF">
        <w:rPr>
          <w:rFonts w:ascii="Times New Roman" w:hAnsi="Times New Roman" w:cs="Times New Roman"/>
          <w:kern w:val="36"/>
          <w:sz w:val="28"/>
          <w:szCs w:val="28"/>
          <w:lang w:eastAsia="uk-UA"/>
        </w:rPr>
        <w:t xml:space="preserve">, 22. </w:t>
      </w:r>
      <w:hyperlink r:id="rId26" w:history="1">
        <w:r w:rsidRPr="00AE01BF">
          <w:rPr>
            <w:rStyle w:val="a3"/>
            <w:rFonts w:ascii="Times New Roman" w:hAnsi="Times New Roman" w:cs="Times New Roman"/>
            <w:kern w:val="36"/>
            <w:sz w:val="28"/>
            <w:szCs w:val="28"/>
            <w:lang w:eastAsia="uk-UA"/>
          </w:rPr>
          <w:t>Екоцид – лише одна з причин руйнівних повеней на Західній Україні</w:t>
        </w:r>
      </w:hyperlink>
      <w:r w:rsidRPr="00AE01BF">
        <w:rPr>
          <w:rFonts w:ascii="Times New Roman" w:hAnsi="Times New Roman" w:cs="Times New Roman"/>
          <w:kern w:val="36"/>
          <w:sz w:val="28"/>
          <w:szCs w:val="28"/>
          <w:lang w:eastAsia="uk-UA"/>
        </w:rPr>
        <w:t xml:space="preserve">, 23. </w:t>
      </w:r>
      <w:hyperlink r:id="rId27" w:history="1">
        <w:r w:rsidRPr="00AE01BF">
          <w:rPr>
            <w:rStyle w:val="a3"/>
            <w:rFonts w:ascii="Times New Roman" w:hAnsi="Times New Roman" w:cs="Times New Roman"/>
            <w:sz w:val="28"/>
            <w:szCs w:val="28"/>
            <w:shd w:val="clear" w:color="auto" w:fill="FFFFFF"/>
          </w:rPr>
          <w:t>Неспроможність влади навести справедливість у суспільстві це її вирок, а ГО «Потон» у Харкові пришвидшує процеси</w:t>
        </w:r>
      </w:hyperlink>
      <w:r w:rsidRPr="00AE01BF">
        <w:rPr>
          <w:rFonts w:ascii="Times New Roman" w:hAnsi="Times New Roman" w:cs="Times New Roman"/>
          <w:sz w:val="28"/>
          <w:szCs w:val="28"/>
          <w:shd w:val="clear" w:color="auto" w:fill="FFFFFF"/>
        </w:rPr>
        <w:t xml:space="preserve">, 24. </w:t>
      </w:r>
      <w:hyperlink r:id="rId28" w:history="1">
        <w:r w:rsidRPr="00AE01BF">
          <w:rPr>
            <w:rStyle w:val="a3"/>
            <w:rFonts w:ascii="Times New Roman" w:hAnsi="Times New Roman" w:cs="Times New Roman"/>
            <w:sz w:val="28"/>
            <w:szCs w:val="28"/>
            <w:shd w:val="clear" w:color="auto" w:fill="FEFEFE"/>
          </w:rPr>
          <w:t>Фарисеї та книжники сучасного публічного управління в галузі мисливства</w:t>
        </w:r>
      </w:hyperlink>
      <w:r w:rsidRPr="00AE01BF">
        <w:rPr>
          <w:rFonts w:ascii="Times New Roman" w:hAnsi="Times New Roman" w:cs="Times New Roman"/>
          <w:sz w:val="28"/>
          <w:szCs w:val="28"/>
        </w:rPr>
        <w:t xml:space="preserve">, 25. </w:t>
      </w:r>
      <w:hyperlink r:id="rId29" w:history="1">
        <w:r w:rsidRPr="00AE01BF">
          <w:rPr>
            <w:rStyle w:val="a3"/>
            <w:rFonts w:ascii="Times New Roman" w:hAnsi="Times New Roman" w:cs="Times New Roman"/>
            <w:sz w:val="28"/>
            <w:szCs w:val="28"/>
          </w:rPr>
          <w:t xml:space="preserve">Оновлена на Прикарпатті влада заявила пріоритети:  боротьба з корупцією, </w:t>
        </w:r>
      </w:hyperlink>
      <w:r w:rsidRPr="00AE01BF">
        <w:rPr>
          <w:rFonts w:ascii="Times New Roman" w:hAnsi="Times New Roman" w:cs="Times New Roman"/>
          <w:sz w:val="28"/>
          <w:szCs w:val="28"/>
          <w:shd w:val="clear" w:color="auto" w:fill="FFFFFF"/>
        </w:rPr>
        <w:t xml:space="preserve"> 26. </w:t>
      </w:r>
      <w:hyperlink r:id="rId30" w:history="1">
        <w:r w:rsidRPr="00AE01BF">
          <w:rPr>
            <w:rStyle w:val="a3"/>
            <w:rFonts w:ascii="Times New Roman" w:hAnsi="Times New Roman" w:cs="Times New Roman"/>
            <w:sz w:val="28"/>
            <w:szCs w:val="28"/>
            <w:shd w:val="clear" w:color="auto" w:fill="FFFFFF"/>
          </w:rPr>
          <w:t>Українські особливості правозастосування в діяльності викривачів (відео+документи)</w:t>
        </w:r>
      </w:hyperlink>
      <w:r w:rsidRPr="00AE01BF">
        <w:rPr>
          <w:rFonts w:ascii="Times New Roman" w:hAnsi="Times New Roman" w:cs="Times New Roman"/>
          <w:sz w:val="28"/>
          <w:szCs w:val="28"/>
          <w:shd w:val="clear" w:color="auto" w:fill="FFFFFF"/>
        </w:rPr>
        <w:t xml:space="preserve">, 27. </w:t>
      </w:r>
      <w:hyperlink r:id="rId31" w:history="1">
        <w:r w:rsidRPr="00AE01BF">
          <w:rPr>
            <w:rStyle w:val="a3"/>
            <w:rFonts w:ascii="Times New Roman" w:hAnsi="Times New Roman" w:cs="Times New Roman"/>
            <w:kern w:val="36"/>
            <w:sz w:val="28"/>
            <w:szCs w:val="28"/>
            <w:lang w:eastAsia="uk-UA"/>
          </w:rPr>
          <w:t>В Україні має бути база даних «Мисливець»</w:t>
        </w:r>
      </w:hyperlink>
      <w:r w:rsidRPr="00AE01BF">
        <w:rPr>
          <w:rFonts w:ascii="Times New Roman" w:hAnsi="Times New Roman" w:cs="Times New Roman"/>
          <w:kern w:val="36"/>
          <w:sz w:val="28"/>
          <w:szCs w:val="28"/>
          <w:lang w:eastAsia="uk-UA"/>
        </w:rPr>
        <w:t xml:space="preserve">, 28. </w:t>
      </w:r>
      <w:hyperlink r:id="rId32" w:history="1">
        <w:r w:rsidRPr="00AE01BF">
          <w:rPr>
            <w:rStyle w:val="a3"/>
            <w:rFonts w:ascii="Times New Roman" w:hAnsi="Times New Roman" w:cs="Times New Roman"/>
            <w:kern w:val="36"/>
            <w:sz w:val="28"/>
            <w:szCs w:val="28"/>
            <w:lang w:eastAsia="uk-UA"/>
          </w:rPr>
          <w:t>Чому НАЗК і НАБУ не помічають мільярдні зловживання влади?</w:t>
        </w:r>
      </w:hyperlink>
      <w:r w:rsidRPr="00AE01BF">
        <w:rPr>
          <w:rFonts w:ascii="Times New Roman" w:hAnsi="Times New Roman" w:cs="Times New Roman"/>
          <w:kern w:val="36"/>
          <w:sz w:val="28"/>
          <w:szCs w:val="28"/>
          <w:lang w:eastAsia="uk-UA"/>
        </w:rPr>
        <w:t xml:space="preserve">, 29. </w:t>
      </w:r>
      <w:hyperlink r:id="rId33" w:history="1">
        <w:r w:rsidRPr="00AE01BF">
          <w:rPr>
            <w:rStyle w:val="a3"/>
            <w:rFonts w:ascii="Times New Roman" w:hAnsi="Times New Roman" w:cs="Times New Roman"/>
            <w:kern w:val="36"/>
            <w:sz w:val="28"/>
            <w:szCs w:val="28"/>
            <w:lang w:eastAsia="uk-UA"/>
          </w:rPr>
          <w:t>Новий Уряд – новий формат співпраці з громадянським</w:t>
        </w:r>
      </w:hyperlink>
      <w:r w:rsidRPr="00AE01BF">
        <w:rPr>
          <w:rFonts w:ascii="Times New Roman" w:hAnsi="Times New Roman" w:cs="Times New Roman"/>
          <w:kern w:val="36"/>
          <w:sz w:val="28"/>
          <w:szCs w:val="28"/>
          <w:lang w:eastAsia="uk-UA"/>
        </w:rPr>
        <w:t xml:space="preserve">, 30. </w:t>
      </w:r>
      <w:hyperlink r:id="rId34" w:history="1">
        <w:r w:rsidRPr="00AE01BF">
          <w:rPr>
            <w:rStyle w:val="a3"/>
            <w:rFonts w:ascii="Times New Roman" w:hAnsi="Times New Roman" w:cs="Times New Roman"/>
            <w:sz w:val="28"/>
            <w:szCs w:val="28"/>
          </w:rPr>
          <w:t>Тіньове використання мисливських угідь: еколого-економічні наслідки</w:t>
        </w:r>
      </w:hyperlink>
      <w:r w:rsidRPr="00AE01BF">
        <w:rPr>
          <w:rFonts w:ascii="Times New Roman" w:hAnsi="Times New Roman" w:cs="Times New Roman"/>
          <w:sz w:val="28"/>
          <w:szCs w:val="28"/>
        </w:rPr>
        <w:t xml:space="preserve">, </w:t>
      </w:r>
      <w:bookmarkStart w:id="1" w:name="_Hlk109588392"/>
      <w:r w:rsidRPr="00AE01BF">
        <w:rPr>
          <w:rFonts w:ascii="Times New Roman" w:hAnsi="Times New Roman" w:cs="Times New Roman"/>
          <w:sz w:val="28"/>
          <w:szCs w:val="28"/>
        </w:rPr>
        <w:t xml:space="preserve">31. </w:t>
      </w:r>
      <w:hyperlink r:id="rId35" w:history="1">
        <w:r w:rsidRPr="00AE01BF">
          <w:rPr>
            <w:rStyle w:val="a3"/>
            <w:rFonts w:ascii="Times New Roman" w:hAnsi="Times New Roman" w:cs="Times New Roman"/>
            <w:kern w:val="36"/>
            <w:sz w:val="28"/>
            <w:szCs w:val="28"/>
            <w:lang w:eastAsia="uk-UA"/>
          </w:rPr>
          <w:t>В наслідок бездіяльності Івано-Франківської ОДА державі нанесено збитки у сумі понад 40 мільйонів гривень? (документ)</w:t>
        </w:r>
      </w:hyperlink>
      <w:r w:rsidRPr="00AE01BF">
        <w:rPr>
          <w:rFonts w:ascii="Times New Roman" w:hAnsi="Times New Roman" w:cs="Times New Roman"/>
          <w:kern w:val="36"/>
          <w:sz w:val="28"/>
          <w:szCs w:val="28"/>
          <w:lang w:eastAsia="uk-UA"/>
        </w:rPr>
        <w:t xml:space="preserve">, 32. </w:t>
      </w:r>
      <w:hyperlink r:id="rId36" w:history="1">
        <w:r w:rsidRPr="00AE01BF">
          <w:rPr>
            <w:rStyle w:val="a3"/>
            <w:rFonts w:ascii="Times New Roman" w:hAnsi="Times New Roman" w:cs="Times New Roman"/>
            <w:kern w:val="36"/>
            <w:sz w:val="28"/>
            <w:szCs w:val="28"/>
            <w:lang w:eastAsia="uk-UA"/>
          </w:rPr>
          <w:t>Адміністративні послуги в галузі мисливства, або навіщо товкти воду у ступі</w:t>
        </w:r>
      </w:hyperlink>
      <w:r w:rsidRPr="00AE01BF">
        <w:rPr>
          <w:rFonts w:ascii="Times New Roman" w:hAnsi="Times New Roman" w:cs="Times New Roman"/>
          <w:kern w:val="36"/>
          <w:sz w:val="28"/>
          <w:szCs w:val="28"/>
          <w:lang w:eastAsia="uk-UA"/>
        </w:rPr>
        <w:t xml:space="preserve">, 33. </w:t>
      </w:r>
      <w:hyperlink r:id="rId37" w:history="1">
        <w:r w:rsidRPr="00AE01BF">
          <w:rPr>
            <w:rStyle w:val="a3"/>
            <w:rFonts w:ascii="Times New Roman" w:hAnsi="Times New Roman" w:cs="Times New Roman"/>
            <w:sz w:val="28"/>
            <w:szCs w:val="28"/>
          </w:rPr>
          <w:t>Національні особливості полювання за мисливськими угіддями і не тільки…</w:t>
        </w:r>
      </w:hyperlink>
      <w:r w:rsidRPr="00AE01BF">
        <w:rPr>
          <w:rFonts w:ascii="Times New Roman" w:hAnsi="Times New Roman" w:cs="Times New Roman"/>
          <w:sz w:val="28"/>
          <w:szCs w:val="28"/>
        </w:rPr>
        <w:t xml:space="preserve">, 34. </w:t>
      </w:r>
      <w:hyperlink r:id="rId38" w:history="1">
        <w:r w:rsidRPr="00AE01BF">
          <w:rPr>
            <w:rStyle w:val="a3"/>
            <w:rFonts w:ascii="Times New Roman" w:hAnsi="Times New Roman" w:cs="Times New Roman"/>
            <w:kern w:val="36"/>
            <w:sz w:val="28"/>
            <w:szCs w:val="28"/>
          </w:rPr>
          <w:t>Нарис з історії мисливських афер</w:t>
        </w:r>
      </w:hyperlink>
      <w:r w:rsidRPr="00AE01BF">
        <w:rPr>
          <w:rFonts w:ascii="Times New Roman" w:hAnsi="Times New Roman" w:cs="Times New Roman"/>
          <w:kern w:val="36"/>
          <w:sz w:val="28"/>
          <w:szCs w:val="28"/>
        </w:rPr>
        <w:t xml:space="preserve">. </w:t>
      </w:r>
    </w:p>
    <w:p w14:paraId="1E095A02" w14:textId="77777777" w:rsidR="00B504C8" w:rsidRPr="00AE01BF" w:rsidRDefault="00B504C8" w:rsidP="00B504C8">
      <w:pPr>
        <w:shd w:val="clear" w:color="auto" w:fill="FFFFFF"/>
        <w:spacing w:after="60" w:line="360" w:lineRule="auto"/>
        <w:ind w:firstLine="851"/>
        <w:jc w:val="both"/>
        <w:outlineLvl w:val="0"/>
        <w:rPr>
          <w:rStyle w:val="a3"/>
          <w:rFonts w:ascii="Times New Roman" w:hAnsi="Times New Roman" w:cs="Times New Roman"/>
          <w:sz w:val="28"/>
          <w:szCs w:val="28"/>
          <w:shd w:val="clear" w:color="auto" w:fill="FFFFFF"/>
        </w:rPr>
      </w:pPr>
      <w:r w:rsidRPr="00AE01BF">
        <w:rPr>
          <w:rFonts w:ascii="Times New Roman" w:hAnsi="Times New Roman" w:cs="Times New Roman"/>
          <w:kern w:val="36"/>
          <w:sz w:val="28"/>
          <w:szCs w:val="28"/>
        </w:rPr>
        <w:t xml:space="preserve">Всі статті направлені на розгляд в органи державної влади та до національної антикорупційної інфраструктури. </w:t>
      </w:r>
      <w:bookmarkEnd w:id="1"/>
      <w:r w:rsidRPr="00AE01BF">
        <w:rPr>
          <w:rFonts w:ascii="Times New Roman" w:hAnsi="Times New Roman" w:cs="Times New Roman"/>
          <w:sz w:val="28"/>
          <w:szCs w:val="28"/>
        </w:rPr>
        <w:t xml:space="preserve">Законодавчі вимоги щодо плати за користування мисливськими угіддями вступили в дію 1 січня 2015 року. Документальні джерела свідчать, що натхненником блокування вимог законодавства на Прикарпатті виступає тогочасний начальник Івано-Франківського обласного управління лісового та мисливського господарства. На керівника обласного управління лісового та мисливського господарства відповідно до </w:t>
      </w:r>
      <w:hyperlink r:id="rId39" w:anchor="Text" w:history="1">
        <w:r w:rsidRPr="00AE01BF">
          <w:rPr>
            <w:rStyle w:val="a3"/>
            <w:rFonts w:ascii="Times New Roman" w:hAnsi="Times New Roman" w:cs="Times New Roman"/>
            <w:sz w:val="28"/>
            <w:szCs w:val="28"/>
            <w:shd w:val="clear" w:color="auto" w:fill="FFFFFF"/>
          </w:rPr>
          <w:t>ПОЛОЖЕННЯ про обласні управління лісового та мисливського господарства</w:t>
        </w:r>
      </w:hyperlink>
      <w:r w:rsidRPr="00AE01BF">
        <w:rPr>
          <w:rStyle w:val="rvts23"/>
          <w:sz w:val="28"/>
          <w:szCs w:val="28"/>
          <w:shd w:val="clear" w:color="auto" w:fill="FFFFFF"/>
        </w:rPr>
        <w:t xml:space="preserve"> покладено здійснювати </w:t>
      </w:r>
      <w:r w:rsidRPr="00AE01BF">
        <w:rPr>
          <w:rFonts w:ascii="Times New Roman" w:hAnsi="Times New Roman" w:cs="Times New Roman"/>
          <w:sz w:val="28"/>
          <w:szCs w:val="28"/>
          <w:shd w:val="clear" w:color="auto" w:fill="FFFFFF"/>
        </w:rPr>
        <w:t xml:space="preserve">державний контроль за дотриманням законодавства в галузі мисливського господарства і полювання. Також на центральний орган виконавчої гілки влади, який реалізує політику у галузі мисливського господарства, покладено аналогічні компетенції. Якщо на даний час Держлісагентство усунулось від виконання питання платності використання мисливських угідь, то у 2016 році намагалось (принаймні документально) виступати суб’єктом при дотриманні законодавства. Так, з метою реалізації виконання вимог законодавства Державне агентство лісових ресурсів України </w:t>
      </w:r>
      <w:r w:rsidRPr="00AE01BF">
        <w:rPr>
          <w:rFonts w:ascii="Times New Roman" w:hAnsi="Times New Roman" w:cs="Times New Roman"/>
          <w:sz w:val="28"/>
          <w:szCs w:val="28"/>
          <w:shd w:val="clear" w:color="auto" w:fill="FFFFFF"/>
        </w:rPr>
        <w:lastRenderedPageBreak/>
        <w:t>звернулось до начальників обласних управлінь лісового та мисливського господарства, які прямо підпорядковані агентству і є його територіальними органами, з вимогою надати пояснення керівниками підпорядкованих підприємств щодо невиконання вимог статті 24 Закону України про мисливське господарство та полювання» щодо отримання плати за користування мисливськими угіддями (</w:t>
      </w:r>
      <w:hyperlink r:id="rId40" w:history="1">
        <w:r w:rsidRPr="00AE01BF">
          <w:rPr>
            <w:rStyle w:val="a3"/>
            <w:rFonts w:ascii="Times New Roman" w:hAnsi="Times New Roman" w:cs="Times New Roman"/>
            <w:sz w:val="28"/>
            <w:szCs w:val="28"/>
            <w:shd w:val="clear" w:color="auto" w:fill="FFFFFF"/>
          </w:rPr>
          <w:t>Лист від 17.02.2016 р. № 03-16/840-16</w:t>
        </w:r>
      </w:hyperlink>
      <w:r w:rsidRPr="00AE01BF">
        <w:rPr>
          <w:rFonts w:ascii="Times New Roman" w:hAnsi="Times New Roman" w:cs="Times New Roman"/>
          <w:sz w:val="28"/>
          <w:szCs w:val="28"/>
          <w:shd w:val="clear" w:color="auto" w:fill="FFFFFF"/>
        </w:rPr>
        <w:t xml:space="preserve">).  Про низьку виконавську дисципліну керівників територіальних органів, або небажання виконувати вимоги законодавства щодо плати за користування мисливськими угіддями свідчить лист ДАЛР від </w:t>
      </w:r>
      <w:hyperlink r:id="rId41" w:history="1">
        <w:r w:rsidRPr="00AE01BF">
          <w:rPr>
            <w:rStyle w:val="a3"/>
            <w:rFonts w:ascii="Times New Roman" w:hAnsi="Times New Roman" w:cs="Times New Roman"/>
            <w:sz w:val="28"/>
            <w:szCs w:val="28"/>
            <w:shd w:val="clear" w:color="auto" w:fill="FFFFFF"/>
          </w:rPr>
          <w:t>17.02.2016 № 03-16/839-16</w:t>
        </w:r>
      </w:hyperlink>
      <w:r w:rsidRPr="00AE01BF">
        <w:rPr>
          <w:rFonts w:ascii="Times New Roman" w:hAnsi="Times New Roman" w:cs="Times New Roman"/>
          <w:sz w:val="28"/>
          <w:szCs w:val="28"/>
          <w:shd w:val="clear" w:color="auto" w:fill="FFFFFF"/>
        </w:rPr>
        <w:t xml:space="preserve">. Нормативно-правова база визначає ієрархічність державного управління та виконання вимог як законодавства, так і законних наказів безпосереднього керівництва. У вищезгаданих листах подано посилання на закон та вказується, що керівники державних лісогосподарських підприємств вже порушили вимогу законодавства. Хочу зауважити, що відповідно до чинного законодавства державна лісова охорона має статус правоохоронного органу, начальники управлінь та директори державних лісогосподарських підприємств носять форму з пагонами, що в теорії повинно було б підвищувати їх виконавську дисципліну. Але на практиці виходить інакше. Історія мовчить про те, чи вдалось отримати Держлісагентству пояснення, але залишається незаперечним той факт, що на Прикарпатті протягом семи років влада не збирається виконувати вимоги законодавства. Історія має й своїх героїв. Так, виконати вимоги законодавства та отримати пояснення керівників державних лісогосподарських підприємств покладалось на начальників управлінь. В той час керівником Івано-Франківського обласного управління лісового та мисливського господарства був </w:t>
      </w:r>
      <w:hyperlink r:id="rId42" w:history="1">
        <w:r w:rsidRPr="00AE01BF">
          <w:rPr>
            <w:rStyle w:val="a3"/>
            <w:rFonts w:ascii="Times New Roman" w:hAnsi="Times New Roman" w:cs="Times New Roman"/>
            <w:sz w:val="28"/>
            <w:szCs w:val="28"/>
            <w:shd w:val="clear" w:color="auto" w:fill="FFFFFF"/>
          </w:rPr>
          <w:t>Голубчак Олексій Іванович</w:t>
        </w:r>
      </w:hyperlink>
      <w:r w:rsidRPr="00AE01BF">
        <w:rPr>
          <w:rFonts w:ascii="Times New Roman" w:hAnsi="Times New Roman" w:cs="Times New Roman"/>
          <w:sz w:val="28"/>
          <w:szCs w:val="28"/>
          <w:shd w:val="clear" w:color="auto" w:fill="FFFFFF"/>
        </w:rPr>
        <w:t xml:space="preserve">, який, як бачимо, заклав міцні корупційні підвалини невиконання вимог законодавства. По його слідах пішли й інші начальники управлінь та керівники державних лісогосподарських підприємств, які понад як сім років блокують виконання вимог законодавства. Так, </w:t>
      </w:r>
      <w:r w:rsidRPr="00AE01BF">
        <w:rPr>
          <w:rFonts w:ascii="Times New Roman" w:hAnsi="Times New Roman" w:cs="Times New Roman"/>
          <w:spacing w:val="-15"/>
          <w:sz w:val="28"/>
          <w:szCs w:val="28"/>
        </w:rPr>
        <w:t>210 тисяч га державного лісового фонду державні лісогосподарські підприємства надали на безоплатній основі у користування приватним користувачам мисливських угідь. На думку голови Івано-Франківської обласної ради, середня вартість оплати за користування мисливськими угіддями становить </w:t>
      </w:r>
      <w:hyperlink r:id="rId43" w:history="1">
        <w:r w:rsidRPr="00AE01BF">
          <w:rPr>
            <w:rStyle w:val="a3"/>
            <w:rFonts w:ascii="Times New Roman" w:hAnsi="Times New Roman" w:cs="Times New Roman"/>
            <w:spacing w:val="-15"/>
            <w:sz w:val="28"/>
            <w:szCs w:val="28"/>
          </w:rPr>
          <w:t xml:space="preserve">6-7 грн за </w:t>
        </w:r>
        <w:r w:rsidRPr="00AE01BF">
          <w:rPr>
            <w:rStyle w:val="a3"/>
            <w:rFonts w:ascii="Times New Roman" w:hAnsi="Times New Roman" w:cs="Times New Roman"/>
            <w:spacing w:val="-15"/>
            <w:sz w:val="28"/>
            <w:szCs w:val="28"/>
          </w:rPr>
          <w:lastRenderedPageBreak/>
          <w:t>гектар</w:t>
        </w:r>
      </w:hyperlink>
      <w:r w:rsidRPr="00AE01BF">
        <w:rPr>
          <w:rFonts w:ascii="Times New Roman" w:hAnsi="Times New Roman" w:cs="Times New Roman"/>
          <w:spacing w:val="-15"/>
          <w:sz w:val="28"/>
          <w:szCs w:val="28"/>
        </w:rPr>
        <w:t xml:space="preserve">. Тож через бездіяльність органів публічного управління в Івано-Франківській області державні підприємства області втрачають лише за один рік 1470 000 грн. Якщо врахувати, що вже сім років ігнорується виконання вимог законодавства, то збитки завдані </w:t>
      </w:r>
      <w:hyperlink r:id="rId44" w:history="1">
        <w:r w:rsidRPr="00AE01BF">
          <w:rPr>
            <w:rStyle w:val="a3"/>
            <w:rFonts w:ascii="Times New Roman" w:hAnsi="Times New Roman" w:cs="Times New Roman"/>
            <w:spacing w:val="-15"/>
            <w:sz w:val="28"/>
            <w:szCs w:val="28"/>
          </w:rPr>
          <w:t>Голубчаком О. І.</w:t>
        </w:r>
      </w:hyperlink>
      <w:r w:rsidRPr="00AE01BF">
        <w:rPr>
          <w:rFonts w:ascii="Times New Roman" w:hAnsi="Times New Roman" w:cs="Times New Roman"/>
          <w:spacing w:val="-15"/>
          <w:sz w:val="28"/>
          <w:szCs w:val="28"/>
        </w:rPr>
        <w:t xml:space="preserve"> та його послідовниками на даний час становлять суму в 10 мільйонів гривень. </w:t>
      </w:r>
      <w:r w:rsidRPr="00AE01BF">
        <w:rPr>
          <w:rFonts w:ascii="Times New Roman" w:hAnsi="Times New Roman" w:cs="Times New Roman"/>
          <w:sz w:val="28"/>
          <w:szCs w:val="28"/>
          <w:shd w:val="clear" w:color="auto" w:fill="FFFFFF"/>
        </w:rPr>
        <w:t xml:space="preserve">Невиконання вимог чинного законодавства в Івано-Франківській області триває, а патріарха корупції </w:t>
      </w:r>
      <w:hyperlink r:id="rId45" w:history="1">
        <w:r w:rsidRPr="00AE01BF">
          <w:rPr>
            <w:rStyle w:val="a3"/>
            <w:rFonts w:ascii="Times New Roman" w:hAnsi="Times New Roman" w:cs="Times New Roman"/>
            <w:sz w:val="28"/>
            <w:szCs w:val="28"/>
            <w:shd w:val="clear" w:color="auto" w:fill="FFFFFF"/>
          </w:rPr>
          <w:t>Олексія Голубчака</w:t>
        </w:r>
      </w:hyperlink>
      <w:r w:rsidRPr="00AE01BF">
        <w:rPr>
          <w:rFonts w:ascii="Times New Roman" w:hAnsi="Times New Roman" w:cs="Times New Roman"/>
          <w:sz w:val="28"/>
          <w:szCs w:val="28"/>
          <w:shd w:val="clear" w:color="auto" w:fill="FFFFFF"/>
        </w:rPr>
        <w:t>, який не виконував вимог ні законодавства, ні Держлісагентства, система залишила при справах після виходу на пенсію, призначивши його</w:t>
      </w:r>
      <w:r w:rsidRPr="00AE01BF">
        <w:rPr>
          <w:rStyle w:val="a4"/>
          <w:rFonts w:ascii="Times New Roman" w:hAnsi="Times New Roman" w:cs="Times New Roman"/>
          <w:sz w:val="28"/>
          <w:szCs w:val="28"/>
          <w:shd w:val="clear" w:color="auto" w:fill="FFFFFF"/>
        </w:rPr>
        <w:t xml:space="preserve"> директором УкрНДІгірліс. </w:t>
      </w:r>
      <w:hyperlink r:id="rId46" w:history="1">
        <w:r w:rsidRPr="00AE01BF">
          <w:rPr>
            <w:rStyle w:val="a3"/>
            <w:rFonts w:ascii="Times New Roman" w:hAnsi="Times New Roman" w:cs="Times New Roman"/>
            <w:sz w:val="28"/>
            <w:szCs w:val="28"/>
            <w:shd w:val="clear" w:color="auto" w:fill="FFFFFF"/>
          </w:rPr>
          <w:t xml:space="preserve">Він також має статус Заслуженого працівника сільського господарства України, члена Президії Лісівничої академії наук України, член-кореспондента Лісівничої академії наук України. </w:t>
        </w:r>
      </w:hyperlink>
    </w:p>
    <w:p w14:paraId="67CEB439" w14:textId="77777777" w:rsidR="00B504C8" w:rsidRPr="00AE01BF" w:rsidRDefault="00B504C8" w:rsidP="00B504C8">
      <w:pPr>
        <w:spacing w:line="360" w:lineRule="auto"/>
        <w:ind w:firstLine="851"/>
        <w:jc w:val="both"/>
        <w:rPr>
          <w:rFonts w:ascii="Times New Roman" w:hAnsi="Times New Roman" w:cs="Times New Roman"/>
          <w:sz w:val="28"/>
          <w:szCs w:val="28"/>
        </w:rPr>
      </w:pPr>
      <w:hyperlink r:id="rId47" w:anchor="imgrc=VK_gCC4EGY6CLM" w:history="1">
        <w:r w:rsidRPr="00AE01BF">
          <w:rPr>
            <w:rStyle w:val="a3"/>
            <w:rFonts w:ascii="Times New Roman" w:hAnsi="Times New Roman" w:cs="Times New Roman"/>
            <w:sz w:val="28"/>
            <w:szCs w:val="28"/>
          </w:rPr>
          <w:t xml:space="preserve">Теорія вирішення конфліктів визначає 5 стратегій: </w:t>
        </w:r>
        <w:r w:rsidRPr="00AE01BF">
          <w:rPr>
            <w:rStyle w:val="a3"/>
            <w:rFonts w:ascii="Times New Roman" w:eastAsia="Times New Roman" w:hAnsi="Times New Roman" w:cs="Times New Roman"/>
            <w:sz w:val="28"/>
            <w:szCs w:val="28"/>
            <w:lang w:eastAsia="uk-UA"/>
          </w:rPr>
          <w:t>Суперництво, Компроміс, Пристосування, Відступ (відхід від відповідальності), Співробітництво.</w:t>
        </w:r>
      </w:hyperlink>
      <w:r w:rsidRPr="00AE01BF">
        <w:rPr>
          <w:rStyle w:val="a3"/>
          <w:rFonts w:ascii="Times New Roman" w:eastAsia="Times New Roman" w:hAnsi="Times New Roman" w:cs="Times New Roman"/>
          <w:sz w:val="28"/>
          <w:szCs w:val="28"/>
          <w:lang w:eastAsia="uk-UA"/>
        </w:rPr>
        <w:t xml:space="preserve">  І в</w:t>
      </w:r>
      <w:r w:rsidRPr="00AE01BF">
        <w:rPr>
          <w:rFonts w:ascii="Times New Roman" w:hAnsi="Times New Roman" w:cs="Times New Roman"/>
          <w:sz w:val="28"/>
          <w:szCs w:val="28"/>
        </w:rPr>
        <w:t>лада та посадові особи взяли на озброєння стратегію відступу   як найоптимальнішу для невиконання вимог законодавства з метою власної наживи, так як гроші, які повинні поступати за користування мисливськими угіддями у бюджети державних підприємств та органам місцевого самоврядування, не поступають.</w:t>
      </w:r>
      <w:r w:rsidRPr="00AE01BF">
        <w:rPr>
          <w:rStyle w:val="mw-page-title-main"/>
          <w:rFonts w:ascii="Times New Roman" w:hAnsi="Times New Roman" w:cs="Times New Roman"/>
          <w:sz w:val="28"/>
          <w:szCs w:val="28"/>
        </w:rPr>
        <w:t xml:space="preserve"> Хочу зауважити, що до цього часу пан О. Голубчак і не тільки застосовують методологію відходу від вирішення конфлікту і не захищають честь, гідність і ділову репутацію  (у статті «</w:t>
      </w:r>
      <w:r w:rsidRPr="00AE01BF">
        <w:rPr>
          <w:rFonts w:ascii="Times New Roman" w:hAnsi="Times New Roman" w:cs="Times New Roman"/>
          <w:sz w:val="28"/>
          <w:szCs w:val="28"/>
          <w:shd w:val="clear" w:color="auto" w:fill="FFFFFF"/>
        </w:rPr>
        <w:t xml:space="preserve">З історії «глибинної» корупції на Прикарпатті» я описав його діяльність на посаді начальника Івано-Франківського обласного управління лісового та мисливського господарства, яка принесла збитки суспільним інтересам). </w:t>
      </w:r>
      <w:r w:rsidRPr="00AE01BF">
        <w:rPr>
          <w:rFonts w:ascii="Times New Roman" w:hAnsi="Times New Roman" w:cs="Times New Roman"/>
          <w:sz w:val="28"/>
          <w:szCs w:val="28"/>
        </w:rPr>
        <w:t>Як на мене, то можливо п. Олексію Голубчаку варто навернутись та взяти за приклад  біблійного Закхея, який, будучи державним службовцем, вчетверо більше повернув тим, кого скривдив. Звісно, до митника Закхея - відшкодовувати в чотири рази більше, нам всім далеко, повернути хоча б адекватну вартість за збитки, як це передбачено Цивільним Кодексом України.</w:t>
      </w:r>
    </w:p>
    <w:p w14:paraId="7FE4E311" w14:textId="77777777" w:rsidR="00B504C8" w:rsidRPr="00AE01BF" w:rsidRDefault="00B504C8" w:rsidP="00B504C8">
      <w:pPr>
        <w:shd w:val="clear" w:color="auto" w:fill="FFFFFF"/>
        <w:spacing w:after="60" w:line="360" w:lineRule="auto"/>
        <w:ind w:firstLine="851"/>
        <w:jc w:val="both"/>
        <w:outlineLvl w:val="0"/>
        <w:rPr>
          <w:rFonts w:ascii="Times New Roman" w:hAnsi="Times New Roman" w:cs="Times New Roman"/>
          <w:sz w:val="28"/>
          <w:szCs w:val="28"/>
        </w:rPr>
      </w:pPr>
      <w:r w:rsidRPr="00AE01BF">
        <w:rPr>
          <w:rStyle w:val="a3"/>
          <w:rFonts w:ascii="Times New Roman" w:hAnsi="Times New Roman" w:cs="Times New Roman"/>
          <w:sz w:val="28"/>
          <w:szCs w:val="28"/>
          <w:shd w:val="clear" w:color="auto" w:fill="FFFFFF"/>
        </w:rPr>
        <w:t>Парадокс, але держава втрачає не лише через корупційні дії чиновників, але й також через фахову роботу «</w:t>
      </w:r>
      <w:hyperlink r:id="rId48" w:history="1">
        <w:r w:rsidRPr="00AE01BF">
          <w:rPr>
            <w:rStyle w:val="a3"/>
            <w:rFonts w:ascii="Times New Roman" w:hAnsi="Times New Roman" w:cs="Times New Roman"/>
            <w:sz w:val="28"/>
            <w:szCs w:val="28"/>
            <w:shd w:val="clear" w:color="auto" w:fill="FFFFFF"/>
          </w:rPr>
          <w:t>викривачів корупції</w:t>
        </w:r>
      </w:hyperlink>
      <w:r w:rsidRPr="00AE01BF">
        <w:rPr>
          <w:rStyle w:val="a3"/>
          <w:rFonts w:ascii="Times New Roman" w:hAnsi="Times New Roman" w:cs="Times New Roman"/>
          <w:sz w:val="28"/>
          <w:szCs w:val="28"/>
          <w:shd w:val="clear" w:color="auto" w:fill="FFFFFF"/>
        </w:rPr>
        <w:t>» (</w:t>
      </w:r>
      <w:r w:rsidRPr="00AE01BF">
        <w:rPr>
          <w:rFonts w:ascii="Times New Roman" w:hAnsi="Times New Roman" w:cs="Times New Roman"/>
          <w:sz w:val="28"/>
          <w:szCs w:val="28"/>
        </w:rPr>
        <w:t>Детальніше у статті «</w:t>
      </w:r>
      <w:hyperlink r:id="rId49" w:history="1">
        <w:r w:rsidRPr="00AE01BF">
          <w:rPr>
            <w:rStyle w:val="a3"/>
            <w:rFonts w:ascii="Times New Roman" w:hAnsi="Times New Roman" w:cs="Times New Roman"/>
            <w:sz w:val="28"/>
            <w:szCs w:val="28"/>
          </w:rPr>
          <w:t>Як викривач корупції завдав державі збитків на 227 тисяч гривень</w:t>
        </w:r>
      </w:hyperlink>
      <w:r w:rsidRPr="00AE01BF">
        <w:rPr>
          <w:rFonts w:ascii="Times New Roman" w:hAnsi="Times New Roman" w:cs="Times New Roman"/>
          <w:sz w:val="28"/>
          <w:szCs w:val="28"/>
        </w:rPr>
        <w:t xml:space="preserve">»). На даний час </w:t>
      </w:r>
      <w:hyperlink r:id="rId50" w:history="1">
        <w:r w:rsidRPr="00AE01BF">
          <w:rPr>
            <w:rStyle w:val="a3"/>
            <w:rFonts w:ascii="Times New Roman" w:hAnsi="Times New Roman" w:cs="Times New Roman"/>
            <w:sz w:val="28"/>
            <w:szCs w:val="28"/>
          </w:rPr>
          <w:t xml:space="preserve">Бюро економічної безпеки України </w:t>
        </w:r>
      </w:hyperlink>
      <w:r w:rsidRPr="00AE01BF">
        <w:rPr>
          <w:rFonts w:ascii="Times New Roman" w:hAnsi="Times New Roman" w:cs="Times New Roman"/>
          <w:sz w:val="28"/>
          <w:szCs w:val="28"/>
        </w:rPr>
        <w:t xml:space="preserve">направило 15 аркушів відповіді, </w:t>
      </w:r>
      <w:hyperlink r:id="rId51" w:history="1">
        <w:r w:rsidRPr="00AE01BF">
          <w:rPr>
            <w:rStyle w:val="a3"/>
            <w:rFonts w:ascii="Times New Roman" w:hAnsi="Times New Roman" w:cs="Times New Roman"/>
            <w:sz w:val="28"/>
            <w:szCs w:val="28"/>
          </w:rPr>
          <w:t>Державне агентство лісових ресурсів України</w:t>
        </w:r>
      </w:hyperlink>
      <w:r w:rsidRPr="00AE01BF">
        <w:rPr>
          <w:rFonts w:ascii="Times New Roman" w:hAnsi="Times New Roman" w:cs="Times New Roman"/>
          <w:sz w:val="28"/>
          <w:szCs w:val="28"/>
        </w:rPr>
        <w:t xml:space="preserve"> ̶ 170 аркушів, </w:t>
      </w:r>
      <w:hyperlink r:id="rId52" w:history="1">
        <w:r w:rsidRPr="00AE01BF">
          <w:rPr>
            <w:rStyle w:val="a3"/>
            <w:rFonts w:ascii="Times New Roman" w:hAnsi="Times New Roman" w:cs="Times New Roman"/>
            <w:sz w:val="28"/>
            <w:szCs w:val="28"/>
          </w:rPr>
          <w:t xml:space="preserve">Івано-Франківське обласне управління лісового та мисливського господарства </w:t>
        </w:r>
      </w:hyperlink>
      <w:r w:rsidRPr="00AE01BF">
        <w:rPr>
          <w:rFonts w:ascii="Times New Roman" w:hAnsi="Times New Roman" w:cs="Times New Roman"/>
          <w:sz w:val="28"/>
          <w:szCs w:val="28"/>
        </w:rPr>
        <w:t xml:space="preserve"> ̶ 21, </w:t>
      </w:r>
      <w:hyperlink r:id="rId53" w:history="1">
        <w:r w:rsidRPr="00AE01BF">
          <w:rPr>
            <w:rStyle w:val="a3"/>
            <w:rFonts w:ascii="Times New Roman" w:hAnsi="Times New Roman" w:cs="Times New Roman"/>
            <w:sz w:val="28"/>
            <w:szCs w:val="28"/>
          </w:rPr>
          <w:t xml:space="preserve">Міндовкілля </w:t>
        </w:r>
      </w:hyperlink>
      <w:r w:rsidRPr="00AE01BF">
        <w:rPr>
          <w:rFonts w:ascii="Times New Roman" w:hAnsi="Times New Roman" w:cs="Times New Roman"/>
          <w:sz w:val="28"/>
          <w:szCs w:val="28"/>
        </w:rPr>
        <w:t xml:space="preserve">  ̶ 48, </w:t>
      </w:r>
      <w:hyperlink r:id="rId54" w:history="1">
        <w:r w:rsidRPr="00AE01BF">
          <w:rPr>
            <w:rStyle w:val="a3"/>
            <w:rFonts w:ascii="Times New Roman" w:hAnsi="Times New Roman" w:cs="Times New Roman"/>
            <w:sz w:val="28"/>
            <w:szCs w:val="28"/>
          </w:rPr>
          <w:t>Державне бюро розслідувань</w:t>
        </w:r>
      </w:hyperlink>
      <w:r w:rsidRPr="00AE01BF">
        <w:rPr>
          <w:rFonts w:ascii="Times New Roman" w:hAnsi="Times New Roman" w:cs="Times New Roman"/>
          <w:sz w:val="28"/>
          <w:szCs w:val="28"/>
        </w:rPr>
        <w:t xml:space="preserve">  ̶ 102, </w:t>
      </w:r>
      <w:hyperlink r:id="rId55" w:history="1">
        <w:r w:rsidRPr="00AE01BF">
          <w:rPr>
            <w:rStyle w:val="a3"/>
            <w:rFonts w:ascii="Times New Roman" w:hAnsi="Times New Roman" w:cs="Times New Roman"/>
            <w:sz w:val="28"/>
            <w:szCs w:val="28"/>
          </w:rPr>
          <w:t>Івано-Франківська обласна рада</w:t>
        </w:r>
      </w:hyperlink>
      <w:r w:rsidRPr="00AE01BF">
        <w:rPr>
          <w:rFonts w:ascii="Times New Roman" w:hAnsi="Times New Roman" w:cs="Times New Roman"/>
          <w:sz w:val="28"/>
          <w:szCs w:val="28"/>
        </w:rPr>
        <w:t xml:space="preserve">  ̶ 22, </w:t>
      </w:r>
      <w:hyperlink r:id="rId56" w:history="1">
        <w:r w:rsidRPr="00AE01BF">
          <w:rPr>
            <w:rStyle w:val="a3"/>
            <w:rFonts w:ascii="Times New Roman" w:hAnsi="Times New Roman" w:cs="Times New Roman"/>
            <w:sz w:val="28"/>
            <w:szCs w:val="28"/>
          </w:rPr>
          <w:t>Івано-Франківська обласна державна адміністрація</w:t>
        </w:r>
      </w:hyperlink>
      <w:r w:rsidRPr="00AE01BF">
        <w:rPr>
          <w:rFonts w:ascii="Times New Roman" w:hAnsi="Times New Roman" w:cs="Times New Roman"/>
          <w:sz w:val="28"/>
          <w:szCs w:val="28"/>
        </w:rPr>
        <w:t xml:space="preserve">  ̶ 129, </w:t>
      </w:r>
      <w:hyperlink r:id="rId57" w:history="1">
        <w:r w:rsidRPr="00AE01BF">
          <w:rPr>
            <w:rStyle w:val="a3"/>
            <w:rFonts w:ascii="Times New Roman" w:hAnsi="Times New Roman" w:cs="Times New Roman"/>
            <w:sz w:val="28"/>
            <w:szCs w:val="28"/>
          </w:rPr>
          <w:t>Секретаріат КМУ 3</w:t>
        </w:r>
      </w:hyperlink>
      <w:r w:rsidRPr="00AE01BF">
        <w:rPr>
          <w:rFonts w:ascii="Times New Roman" w:hAnsi="Times New Roman" w:cs="Times New Roman"/>
          <w:sz w:val="28"/>
          <w:szCs w:val="28"/>
        </w:rPr>
        <w:t xml:space="preserve">, </w:t>
      </w:r>
      <w:hyperlink r:id="rId58" w:history="1">
        <w:r w:rsidRPr="00AE01BF">
          <w:rPr>
            <w:rStyle w:val="a3"/>
            <w:rFonts w:ascii="Times New Roman" w:hAnsi="Times New Roman" w:cs="Times New Roman"/>
            <w:sz w:val="28"/>
            <w:szCs w:val="28"/>
          </w:rPr>
          <w:t>Мінекономіки</w:t>
        </w:r>
      </w:hyperlink>
      <w:r w:rsidRPr="00AE01BF">
        <w:rPr>
          <w:rFonts w:ascii="Times New Roman" w:hAnsi="Times New Roman" w:cs="Times New Roman"/>
          <w:sz w:val="28"/>
          <w:szCs w:val="28"/>
        </w:rPr>
        <w:t xml:space="preserve">  ̶ 18, </w:t>
      </w:r>
      <w:hyperlink r:id="rId59" w:history="1">
        <w:r w:rsidRPr="00AE01BF">
          <w:rPr>
            <w:rStyle w:val="a3"/>
            <w:rFonts w:ascii="Times New Roman" w:hAnsi="Times New Roman" w:cs="Times New Roman"/>
            <w:sz w:val="28"/>
            <w:szCs w:val="28"/>
          </w:rPr>
          <w:t xml:space="preserve">Національне антикорупційне бюро </w:t>
        </w:r>
      </w:hyperlink>
      <w:r w:rsidRPr="00AE01BF">
        <w:rPr>
          <w:rFonts w:ascii="Times New Roman" w:hAnsi="Times New Roman" w:cs="Times New Roman"/>
          <w:sz w:val="28"/>
          <w:szCs w:val="28"/>
        </w:rPr>
        <w:t xml:space="preserve">82, </w:t>
      </w:r>
      <w:hyperlink r:id="rId60" w:history="1">
        <w:r w:rsidRPr="00AE01BF">
          <w:rPr>
            <w:rStyle w:val="a3"/>
            <w:rFonts w:ascii="Times New Roman" w:hAnsi="Times New Roman" w:cs="Times New Roman"/>
            <w:sz w:val="28"/>
            <w:szCs w:val="28"/>
          </w:rPr>
          <w:t xml:space="preserve">Адміністрація Президента України </w:t>
        </w:r>
      </w:hyperlink>
      <w:r w:rsidRPr="00AE01BF">
        <w:rPr>
          <w:rFonts w:ascii="Times New Roman" w:hAnsi="Times New Roman" w:cs="Times New Roman"/>
          <w:sz w:val="28"/>
          <w:szCs w:val="28"/>
        </w:rPr>
        <w:t xml:space="preserve"> ̶ 13, </w:t>
      </w:r>
      <w:hyperlink r:id="rId61" w:history="1">
        <w:r w:rsidRPr="00AE01BF">
          <w:rPr>
            <w:rStyle w:val="a3"/>
            <w:rFonts w:ascii="Times New Roman" w:hAnsi="Times New Roman" w:cs="Times New Roman"/>
            <w:sz w:val="28"/>
            <w:szCs w:val="28"/>
          </w:rPr>
          <w:t xml:space="preserve">Поліція </w:t>
        </w:r>
      </w:hyperlink>
      <w:r w:rsidRPr="00AE01BF">
        <w:rPr>
          <w:rFonts w:ascii="Times New Roman" w:hAnsi="Times New Roman" w:cs="Times New Roman"/>
          <w:sz w:val="28"/>
          <w:szCs w:val="28"/>
        </w:rPr>
        <w:t xml:space="preserve"> ̶ 74, </w:t>
      </w:r>
      <w:hyperlink r:id="rId62" w:history="1">
        <w:r w:rsidRPr="00AE01BF">
          <w:rPr>
            <w:rStyle w:val="a3"/>
            <w:rFonts w:ascii="Times New Roman" w:hAnsi="Times New Roman" w:cs="Times New Roman"/>
            <w:sz w:val="28"/>
            <w:szCs w:val="28"/>
          </w:rPr>
          <w:t xml:space="preserve">Прокуратура </w:t>
        </w:r>
      </w:hyperlink>
      <w:r w:rsidRPr="00AE01BF">
        <w:rPr>
          <w:rFonts w:ascii="Times New Roman" w:hAnsi="Times New Roman" w:cs="Times New Roman"/>
          <w:sz w:val="28"/>
          <w:szCs w:val="28"/>
        </w:rPr>
        <w:t xml:space="preserve"> ̶ 224, </w:t>
      </w:r>
      <w:hyperlink r:id="rId63" w:history="1">
        <w:r w:rsidRPr="00AE01BF">
          <w:rPr>
            <w:rStyle w:val="a3"/>
            <w:rFonts w:ascii="Times New Roman" w:hAnsi="Times New Roman" w:cs="Times New Roman"/>
            <w:sz w:val="28"/>
            <w:szCs w:val="28"/>
          </w:rPr>
          <w:t>Національне агентство з запобігань корупці</w:t>
        </w:r>
      </w:hyperlink>
      <w:r w:rsidRPr="00AE01BF">
        <w:rPr>
          <w:rFonts w:ascii="Times New Roman" w:hAnsi="Times New Roman" w:cs="Times New Roman"/>
          <w:sz w:val="28"/>
          <w:szCs w:val="28"/>
        </w:rPr>
        <w:t xml:space="preserve">ї  ̶ 85, </w:t>
      </w:r>
      <w:hyperlink r:id="rId64" w:history="1">
        <w:r w:rsidRPr="00AE01BF">
          <w:rPr>
            <w:rStyle w:val="a3"/>
            <w:rFonts w:ascii="Times New Roman" w:hAnsi="Times New Roman" w:cs="Times New Roman"/>
            <w:sz w:val="28"/>
            <w:szCs w:val="28"/>
          </w:rPr>
          <w:t xml:space="preserve">Народні депутати України </w:t>
        </w:r>
      </w:hyperlink>
      <w:r w:rsidRPr="00AE01BF">
        <w:rPr>
          <w:rFonts w:ascii="Times New Roman" w:hAnsi="Times New Roman" w:cs="Times New Roman"/>
          <w:sz w:val="28"/>
          <w:szCs w:val="28"/>
        </w:rPr>
        <w:t xml:space="preserve"> ̶ 89, </w:t>
      </w:r>
      <w:hyperlink r:id="rId65" w:history="1">
        <w:r w:rsidRPr="00AE01BF">
          <w:rPr>
            <w:rStyle w:val="a3"/>
            <w:rFonts w:ascii="Times New Roman" w:hAnsi="Times New Roman" w:cs="Times New Roman"/>
            <w:sz w:val="28"/>
            <w:szCs w:val="28"/>
          </w:rPr>
          <w:t xml:space="preserve">Служба безпеки України </w:t>
        </w:r>
      </w:hyperlink>
      <w:r w:rsidRPr="00AE01BF">
        <w:rPr>
          <w:rFonts w:ascii="Times New Roman" w:hAnsi="Times New Roman" w:cs="Times New Roman"/>
          <w:sz w:val="28"/>
          <w:szCs w:val="28"/>
        </w:rPr>
        <w:t xml:space="preserve"> ̶ 4. Всього станом на 23.04.2023 року мені направлено відповідей на 791 аркуші. У даних відповідях знаходимо більш як десятки причин, чому влада не може виконати вимоги чинного законодавства щодо плати за користування мисливськими угіддями. Слід зауважити, що чинне законодавство щодо плати за користування мисливськими угіддями крім Прикарпаття застосовується практично у всіх регіонах, про що свідчить лист Держлісагенства</w:t>
      </w:r>
      <w:r w:rsidRPr="00AE01BF">
        <w:rPr>
          <w:rFonts w:ascii="Times New Roman" w:hAnsi="Times New Roman" w:cs="Times New Roman"/>
          <w:sz w:val="28"/>
          <w:szCs w:val="28"/>
          <w:shd w:val="clear" w:color="auto" w:fill="FFFFFF"/>
        </w:rPr>
        <w:t xml:space="preserve"> </w:t>
      </w:r>
      <w:r w:rsidRPr="00AE01BF">
        <w:rPr>
          <w:rFonts w:ascii="Times New Roman" w:hAnsi="Times New Roman" w:cs="Times New Roman"/>
          <w:sz w:val="28"/>
          <w:szCs w:val="28"/>
        </w:rPr>
        <w:t xml:space="preserve">від </w:t>
      </w:r>
      <w:hyperlink r:id="rId66" w:history="1">
        <w:r w:rsidRPr="00AE01BF">
          <w:rPr>
            <w:rStyle w:val="a3"/>
            <w:rFonts w:ascii="Times New Roman" w:hAnsi="Times New Roman" w:cs="Times New Roman"/>
            <w:sz w:val="28"/>
            <w:szCs w:val="28"/>
          </w:rPr>
          <w:t>04.10.2022 року № 03-06/5130-22</w:t>
        </w:r>
      </w:hyperlink>
      <w:r w:rsidRPr="00AE01BF">
        <w:rPr>
          <w:rFonts w:ascii="Times New Roman" w:hAnsi="Times New Roman" w:cs="Times New Roman"/>
          <w:sz w:val="28"/>
          <w:szCs w:val="28"/>
        </w:rPr>
        <w:t xml:space="preserve">. </w:t>
      </w:r>
    </w:p>
    <w:p w14:paraId="0AE806C1" w14:textId="77777777" w:rsidR="00B504C8" w:rsidRPr="00AE01BF" w:rsidRDefault="00B504C8" w:rsidP="00B504C8">
      <w:pPr>
        <w:shd w:val="clear" w:color="auto" w:fill="FFFFFF"/>
        <w:spacing w:after="0" w:line="360" w:lineRule="auto"/>
        <w:ind w:firstLine="708"/>
        <w:jc w:val="both"/>
        <w:textAlignment w:val="baseline"/>
        <w:rPr>
          <w:rFonts w:ascii="Times New Roman" w:eastAsia="Times New Roman" w:hAnsi="Times New Roman" w:cs="Times New Roman"/>
          <w:sz w:val="28"/>
          <w:szCs w:val="28"/>
          <w:bdr w:val="none" w:sz="0" w:space="0" w:color="auto" w:frame="1"/>
          <w:lang w:eastAsia="uk-UA"/>
        </w:rPr>
      </w:pPr>
      <w:r w:rsidRPr="00AE01BF">
        <w:rPr>
          <w:rFonts w:ascii="Times New Roman" w:hAnsi="Times New Roman" w:cs="Times New Roman"/>
          <w:sz w:val="28"/>
          <w:szCs w:val="28"/>
        </w:rPr>
        <w:t>Якщо державне управління повинно ґрунтуватись на виконанні вимог чинного законодавства, яке передбачає поповнення бюджетів державних підприємств, то зрозуміло, що за їх невиконання посадові особи, на які покладено функції адміністрування законодавства (реалізації політики), повинні отримувати хоча б якісь активи. Тож ти собі там пиши, а ми знаємо як з користю для себе «відступати». Якщо влада взяла стратегію на «відступ», то українському суспільству вже немає куди відступати – про це свідчить достроковий збір підписів під петицією до Президента України про «</w:t>
      </w:r>
      <w:hyperlink r:id="rId67" w:history="1">
        <w:r w:rsidRPr="00AE01BF">
          <w:rPr>
            <w:rStyle w:val="a3"/>
            <w:rFonts w:ascii="Times New Roman" w:eastAsia="Times New Roman" w:hAnsi="Times New Roman" w:cs="Times New Roman"/>
            <w:kern w:val="36"/>
            <w:sz w:val="28"/>
            <w:szCs w:val="28"/>
            <w:lang w:eastAsia="uk-UA"/>
          </w:rPr>
          <w:t>Довічне ув’язнення для депутатів, та працівників державних структур за корупцію під час воєнного стану</w:t>
        </w:r>
      </w:hyperlink>
      <w:r w:rsidRPr="00AE01BF">
        <w:rPr>
          <w:rFonts w:ascii="Times New Roman" w:eastAsia="Times New Roman" w:hAnsi="Times New Roman" w:cs="Times New Roman"/>
          <w:kern w:val="36"/>
          <w:sz w:val="28"/>
          <w:szCs w:val="28"/>
          <w:lang w:eastAsia="uk-UA"/>
        </w:rPr>
        <w:t xml:space="preserve">». </w:t>
      </w:r>
      <w:hyperlink r:id="rId68" w:history="1">
        <w:r w:rsidRPr="00AE01BF">
          <w:rPr>
            <w:rStyle w:val="a3"/>
            <w:rFonts w:ascii="Times New Roman" w:eastAsia="Times New Roman" w:hAnsi="Times New Roman" w:cs="Times New Roman"/>
            <w:kern w:val="36"/>
            <w:sz w:val="28"/>
            <w:szCs w:val="28"/>
            <w:lang w:eastAsia="uk-UA"/>
          </w:rPr>
          <w:t>Корупція, на думку Міністра оборони України Олексія Рєзнікова</w:t>
        </w:r>
      </w:hyperlink>
      <w:r w:rsidRPr="00AE01BF">
        <w:rPr>
          <w:rStyle w:val="a3"/>
          <w:rFonts w:ascii="Times New Roman" w:eastAsia="Times New Roman" w:hAnsi="Times New Roman" w:cs="Times New Roman"/>
          <w:kern w:val="36"/>
          <w:sz w:val="28"/>
          <w:szCs w:val="28"/>
          <w:lang w:eastAsia="uk-UA"/>
        </w:rPr>
        <w:t>,</w:t>
      </w:r>
      <w:r w:rsidRPr="00AE01BF">
        <w:rPr>
          <w:rFonts w:ascii="Times New Roman" w:eastAsia="Times New Roman" w:hAnsi="Times New Roman" w:cs="Times New Roman"/>
          <w:kern w:val="36"/>
          <w:sz w:val="28"/>
          <w:szCs w:val="28"/>
          <w:lang w:eastAsia="uk-UA"/>
        </w:rPr>
        <w:t xml:space="preserve"> підриває також безпекову складову України. Аналогічну думку має секретар </w:t>
      </w:r>
      <w:hyperlink r:id="rId69" w:history="1">
        <w:r w:rsidRPr="00AE01BF">
          <w:rPr>
            <w:rStyle w:val="a3"/>
            <w:rFonts w:ascii="Times New Roman" w:eastAsia="Times New Roman" w:hAnsi="Times New Roman" w:cs="Times New Roman"/>
            <w:kern w:val="36"/>
            <w:sz w:val="28"/>
            <w:szCs w:val="28"/>
            <w:lang w:eastAsia="uk-UA"/>
          </w:rPr>
          <w:t>РНБО Олексій Данілов</w:t>
        </w:r>
      </w:hyperlink>
      <w:r w:rsidRPr="00AE01BF">
        <w:rPr>
          <w:rFonts w:ascii="Times New Roman" w:eastAsia="Times New Roman" w:hAnsi="Times New Roman" w:cs="Times New Roman"/>
          <w:kern w:val="36"/>
          <w:sz w:val="28"/>
          <w:szCs w:val="28"/>
          <w:lang w:eastAsia="uk-UA"/>
        </w:rPr>
        <w:t xml:space="preserve">, який, вказує, що росіяни мають план дестабілізувати Україну зсередини. Щось подібне вже сто років тому говорив </w:t>
      </w:r>
      <w:r w:rsidRPr="00AE01BF">
        <w:rPr>
          <w:rFonts w:ascii="Times New Roman" w:hAnsi="Times New Roman" w:cs="Times New Roman"/>
          <w:sz w:val="28"/>
          <w:szCs w:val="28"/>
        </w:rPr>
        <w:t>Симон Петлюра: «</w:t>
      </w:r>
      <w:hyperlink r:id="rId70" w:history="1">
        <w:r w:rsidRPr="00AE01BF">
          <w:rPr>
            <w:rStyle w:val="a3"/>
            <w:rFonts w:ascii="Times New Roman" w:hAnsi="Times New Roman" w:cs="Times New Roman"/>
            <w:sz w:val="28"/>
            <w:szCs w:val="28"/>
            <w:shd w:val="clear" w:color="auto" w:fill="FFFFFF"/>
          </w:rPr>
          <w:t>Нам не страшні московські воші, нам страшні українські гниди</w:t>
        </w:r>
      </w:hyperlink>
      <w:r w:rsidRPr="00AE01BF">
        <w:rPr>
          <w:rFonts w:ascii="Times New Roman" w:hAnsi="Times New Roman" w:cs="Times New Roman"/>
          <w:sz w:val="28"/>
          <w:szCs w:val="28"/>
          <w:shd w:val="clear" w:color="auto" w:fill="FFFFFF"/>
        </w:rPr>
        <w:t xml:space="preserve">». На тогочасних помилках, які привели до поразки із захопленням комуністами України, потрібно вчитись. Тому необхідно відповідально ставитись до відбиття атаки від </w:t>
      </w:r>
      <w:r w:rsidRPr="00AE01BF">
        <w:rPr>
          <w:rFonts w:ascii="Times New Roman" w:hAnsi="Times New Roman" w:cs="Times New Roman"/>
          <w:sz w:val="28"/>
          <w:szCs w:val="28"/>
          <w:shd w:val="clear" w:color="auto" w:fill="FFFFFF"/>
        </w:rPr>
        <w:lastRenderedPageBreak/>
        <w:t xml:space="preserve">російських «вошів» та українських «гнид». Результати діяльності українських «гнид» ми всі відчуваємо в економічній площині. Якщо порівняти Україну з Польщею, яка входила також до так званого «соціалістичного табору», а у 1989 році економіка Польщі була співставно з Українською. </w:t>
      </w:r>
      <w:hyperlink r:id="rId71" w:history="1">
        <w:r w:rsidRPr="00AE01BF">
          <w:rPr>
            <w:rStyle w:val="a3"/>
            <w:rFonts w:ascii="Times New Roman" w:hAnsi="Times New Roman" w:cs="Times New Roman"/>
            <w:sz w:val="28"/>
            <w:szCs w:val="28"/>
            <w:shd w:val="clear" w:color="auto" w:fill="FFFFFF"/>
          </w:rPr>
          <w:t xml:space="preserve">Але на даний час </w:t>
        </w:r>
        <w:r w:rsidRPr="00AE01BF">
          <w:rPr>
            <w:rStyle w:val="a3"/>
            <w:rFonts w:ascii="Times New Roman" w:hAnsi="Times New Roman" w:cs="Times New Roman"/>
            <w:sz w:val="28"/>
            <w:szCs w:val="28"/>
            <w:bdr w:val="none" w:sz="0" w:space="0" w:color="auto" w:frame="1"/>
          </w:rPr>
          <w:t xml:space="preserve"> населення Польщі на 4,2 мільйона менше за населення України, але її ВВП у 4,7 раза більше, ніж український</w:t>
        </w:r>
      </w:hyperlink>
      <w:r w:rsidRPr="00AE01BF">
        <w:rPr>
          <w:rFonts w:ascii="Times New Roman" w:hAnsi="Times New Roman" w:cs="Times New Roman"/>
          <w:sz w:val="28"/>
          <w:szCs w:val="28"/>
          <w:bdr w:val="none" w:sz="0" w:space="0" w:color="auto" w:frame="1"/>
        </w:rPr>
        <w:t xml:space="preserve">. Щоб наздогнати Польщу, нам треба майже 50 років. Слід зауважити, що економіки західніших сусідів Польщі в 5 разів вищі. </w:t>
      </w:r>
      <w:hyperlink r:id="rId72" w:history="1">
        <w:r w:rsidRPr="00AE01BF">
          <w:rPr>
            <w:rStyle w:val="a3"/>
            <w:rFonts w:ascii="Times New Roman" w:hAnsi="Times New Roman" w:cs="Times New Roman"/>
            <w:sz w:val="28"/>
            <w:szCs w:val="28"/>
            <w:bdr w:val="none" w:sz="0" w:space="0" w:color="auto" w:frame="1"/>
          </w:rPr>
          <w:t>На 2023 рік між Україною та МВФ</w:t>
        </w:r>
      </w:hyperlink>
      <w:r w:rsidRPr="00AE01BF">
        <w:rPr>
          <w:rFonts w:ascii="Times New Roman" w:hAnsi="Times New Roman" w:cs="Times New Roman"/>
          <w:sz w:val="28"/>
          <w:szCs w:val="28"/>
          <w:bdr w:val="none" w:sz="0" w:space="0" w:color="auto" w:frame="1"/>
        </w:rPr>
        <w:t xml:space="preserve"> укладено угоду, відповідно до якої нам буде надано фінансову допомогу на суму </w:t>
      </w:r>
      <w:r w:rsidRPr="00AE01BF">
        <w:rPr>
          <w:rFonts w:ascii="Times New Roman" w:hAnsi="Times New Roman" w:cs="Times New Roman"/>
          <w:sz w:val="28"/>
          <w:szCs w:val="28"/>
        </w:rPr>
        <w:t xml:space="preserve">$15,6 мільярда. Україна пообіцяла </w:t>
      </w:r>
      <w:r w:rsidRPr="00AE01BF">
        <w:rPr>
          <w:rFonts w:ascii="Times New Roman" w:eastAsia="Times New Roman" w:hAnsi="Times New Roman" w:cs="Times New Roman"/>
          <w:sz w:val="28"/>
          <w:szCs w:val="28"/>
          <w:bdr w:val="none" w:sz="0" w:space="0" w:color="auto" w:frame="1"/>
          <w:lang w:eastAsia="uk-UA"/>
        </w:rPr>
        <w:t xml:space="preserve">ухвалити Стратегію державних доходів до кінця 2023 року. Цікаво, чи в стратегію доходів державних підприємств та органів місцевого самоврядування будуть включені доходи за користуванням мисливськими угіддями, як це  передбачає чинне законодавство? </w:t>
      </w:r>
    </w:p>
    <w:p w14:paraId="0257CC18" w14:textId="77777777" w:rsidR="00B504C8" w:rsidRPr="00AE01BF" w:rsidRDefault="00B504C8" w:rsidP="00B504C8">
      <w:pPr>
        <w:shd w:val="clear" w:color="auto" w:fill="FFFFFF"/>
        <w:spacing w:after="0" w:line="360" w:lineRule="auto"/>
        <w:ind w:firstLine="708"/>
        <w:jc w:val="both"/>
        <w:textAlignment w:val="baseline"/>
        <w:rPr>
          <w:rFonts w:ascii="Times New Roman" w:eastAsia="Times New Roman" w:hAnsi="Times New Roman" w:cs="Times New Roman"/>
          <w:kern w:val="36"/>
          <w:sz w:val="28"/>
          <w:szCs w:val="28"/>
          <w:lang w:eastAsia="uk-UA"/>
        </w:rPr>
      </w:pPr>
      <w:r w:rsidRPr="00AE01BF">
        <w:rPr>
          <w:rFonts w:ascii="Times New Roman" w:eastAsia="Times New Roman" w:hAnsi="Times New Roman" w:cs="Times New Roman"/>
          <w:sz w:val="28"/>
          <w:szCs w:val="28"/>
          <w:bdr w:val="none" w:sz="0" w:space="0" w:color="auto" w:frame="1"/>
          <w:lang w:eastAsia="uk-UA"/>
        </w:rPr>
        <w:t>Олег Проців</w:t>
      </w:r>
      <w:r>
        <w:rPr>
          <w:rFonts w:ascii="Times New Roman" w:eastAsia="Times New Roman" w:hAnsi="Times New Roman" w:cs="Times New Roman"/>
          <w:sz w:val="28"/>
          <w:szCs w:val="28"/>
          <w:bdr w:val="none" w:sz="0" w:space="0" w:color="auto" w:frame="1"/>
          <w:lang w:eastAsia="uk-UA"/>
        </w:rPr>
        <w:t xml:space="preserve"> 25.04.2023р.</w:t>
      </w:r>
      <w:r w:rsidRPr="00AE01BF">
        <w:rPr>
          <w:rFonts w:ascii="Times New Roman" w:eastAsia="Times New Roman" w:hAnsi="Times New Roman" w:cs="Times New Roman"/>
          <w:sz w:val="28"/>
          <w:szCs w:val="28"/>
          <w:bdr w:val="none" w:sz="0" w:space="0" w:color="auto" w:frame="1"/>
          <w:lang w:eastAsia="uk-UA"/>
        </w:rPr>
        <w:t xml:space="preserve">   </w:t>
      </w:r>
      <w:r w:rsidRPr="00AE01BF">
        <w:rPr>
          <w:rFonts w:ascii="Times New Roman" w:hAnsi="Times New Roman" w:cs="Times New Roman"/>
          <w:sz w:val="28"/>
          <w:szCs w:val="28"/>
          <w:shd w:val="clear" w:color="auto" w:fill="FFFFFF"/>
        </w:rPr>
        <w:t> </w:t>
      </w:r>
      <w:r w:rsidRPr="00AE01BF">
        <w:rPr>
          <w:rStyle w:val="a4"/>
          <w:rFonts w:ascii="Times New Roman" w:hAnsi="Times New Roman" w:cs="Times New Roman"/>
          <w:sz w:val="28"/>
          <w:szCs w:val="28"/>
          <w:shd w:val="clear" w:color="auto" w:fill="FFFFFF"/>
        </w:rPr>
        <w:t>oleg1965@meta.ua</w:t>
      </w:r>
    </w:p>
    <w:p w14:paraId="7D3D6E1C" w14:textId="77777777" w:rsidR="00B504C8" w:rsidRPr="00AE01BF" w:rsidRDefault="00B504C8" w:rsidP="00B504C8">
      <w:pPr>
        <w:shd w:val="clear" w:color="auto" w:fill="FFFFFF"/>
        <w:spacing w:after="0" w:line="360" w:lineRule="auto"/>
        <w:outlineLvl w:val="0"/>
        <w:rPr>
          <w:rFonts w:ascii="Times New Roman" w:eastAsia="Times New Roman" w:hAnsi="Times New Roman" w:cs="Times New Roman"/>
          <w:kern w:val="36"/>
          <w:sz w:val="28"/>
          <w:szCs w:val="28"/>
          <w:lang w:eastAsia="uk-UA"/>
        </w:rPr>
      </w:pPr>
    </w:p>
    <w:p w14:paraId="02FC8CE5" w14:textId="77777777" w:rsidR="00B504C8" w:rsidRPr="00027E18" w:rsidRDefault="00B504C8" w:rsidP="00B504C8">
      <w:pPr>
        <w:spacing w:line="360" w:lineRule="auto"/>
        <w:jc w:val="center"/>
        <w:rPr>
          <w:rFonts w:ascii="Times New Roman" w:hAnsi="Times New Roman" w:cs="Times New Roman"/>
          <w:b/>
          <w:bCs/>
          <w:sz w:val="28"/>
          <w:szCs w:val="28"/>
        </w:rPr>
      </w:pPr>
      <w:r w:rsidRPr="00027E18">
        <w:rPr>
          <w:rFonts w:ascii="Times New Roman" w:hAnsi="Times New Roman" w:cs="Times New Roman"/>
          <w:b/>
          <w:bCs/>
          <w:sz w:val="28"/>
          <w:szCs w:val="28"/>
        </w:rPr>
        <w:t>Анотація</w:t>
      </w:r>
    </w:p>
    <w:p w14:paraId="2DB5F01B" w14:textId="77777777" w:rsidR="00B504C8" w:rsidRPr="00AE01BF" w:rsidRDefault="00B504C8" w:rsidP="00B504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Голубчак Олексій Іванович працюючи на посаді начальника Івано-Франківського обласного управління лісового та мисливського господарства не забезпечив виконання вимог законодавства щодо плати за користування мисливськими угіддями. Його наступники залишились вірними попереднику. Невиконання вимог чинного законодавства за семирічний період призвело до втрат державним лісогосподарським підприємствам 20 млн грн.  Влада та антикорупційна структура до цього часу мовчать.</w:t>
      </w:r>
    </w:p>
    <w:p w14:paraId="7A6B576C" w14:textId="77777777" w:rsidR="008B7B6E" w:rsidRDefault="008B7B6E"/>
    <w:p w14:paraId="15C28C4B" w14:textId="77777777" w:rsidR="00B504C8" w:rsidRDefault="00B504C8"/>
    <w:p w14:paraId="2813B1BD" w14:textId="77777777" w:rsidR="00B504C8" w:rsidRDefault="00B504C8" w:rsidP="00B504C8">
      <w:pPr>
        <w:shd w:val="clear" w:color="auto" w:fill="FFFFFF"/>
        <w:spacing w:after="0" w:line="360" w:lineRule="auto"/>
        <w:jc w:val="center"/>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 xml:space="preserve">Посилання </w:t>
      </w:r>
      <w:hyperlink r:id="rId73" w:history="1">
        <w:r w:rsidRPr="00154D52">
          <w:rPr>
            <w:rStyle w:val="a3"/>
            <w:rFonts w:ascii="Times New Roman" w:eastAsia="Times New Roman" w:hAnsi="Times New Roman" w:cs="Times New Roman"/>
            <w:b/>
            <w:bCs/>
            <w:kern w:val="36"/>
            <w:sz w:val="28"/>
            <w:szCs w:val="28"/>
            <w:lang w:eastAsia="uk-UA"/>
          </w:rPr>
          <w:t>https://www.openforest.org.ua/256235/</w:t>
        </w:r>
      </w:hyperlink>
    </w:p>
    <w:p w14:paraId="2BEFC2DF" w14:textId="77777777" w:rsidR="00B504C8" w:rsidRDefault="00B504C8"/>
    <w:sectPr w:rsidR="00B504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C8"/>
    <w:rsid w:val="001C1CAF"/>
    <w:rsid w:val="007C4E75"/>
    <w:rsid w:val="008477C7"/>
    <w:rsid w:val="008B7B6E"/>
    <w:rsid w:val="00B504C8"/>
    <w:rsid w:val="00C53C4D"/>
    <w:rsid w:val="00DF74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15A9"/>
  <w15:chartTrackingRefBased/>
  <w15:docId w15:val="{AA8EBD33-301F-48E8-87F2-57BA4532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4C8"/>
    <w:rPr>
      <w:kern w:val="0"/>
      <w14:ligatures w14:val="none"/>
    </w:rPr>
  </w:style>
  <w:style w:type="paragraph" w:styleId="2">
    <w:name w:val="heading 2"/>
    <w:basedOn w:val="a"/>
    <w:next w:val="a"/>
    <w:link w:val="20"/>
    <w:uiPriority w:val="9"/>
    <w:unhideWhenUsed/>
    <w:qFormat/>
    <w:rsid w:val="00B504C8"/>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04C8"/>
    <w:rPr>
      <w:rFonts w:asciiTheme="majorHAnsi" w:eastAsiaTheme="majorEastAsia" w:hAnsiTheme="majorHAnsi" w:cstheme="majorBidi"/>
      <w:color w:val="2F5496" w:themeColor="accent1" w:themeShade="BF"/>
      <w:sz w:val="26"/>
      <w:szCs w:val="26"/>
    </w:rPr>
  </w:style>
  <w:style w:type="character" w:styleId="a3">
    <w:name w:val="Hyperlink"/>
    <w:uiPriority w:val="99"/>
    <w:rsid w:val="00B504C8"/>
    <w:rPr>
      <w:color w:val="0000FF"/>
      <w:u w:val="single"/>
    </w:rPr>
  </w:style>
  <w:style w:type="character" w:styleId="a4">
    <w:name w:val="Strong"/>
    <w:basedOn w:val="a0"/>
    <w:uiPriority w:val="22"/>
    <w:qFormat/>
    <w:rsid w:val="00B504C8"/>
    <w:rPr>
      <w:b/>
      <w:bCs/>
    </w:rPr>
  </w:style>
  <w:style w:type="character" w:customStyle="1" w:styleId="rvts23">
    <w:name w:val="rvts23"/>
    <w:basedOn w:val="a0"/>
    <w:rsid w:val="00B504C8"/>
  </w:style>
  <w:style w:type="character" w:customStyle="1" w:styleId="mw-page-title-main">
    <w:name w:val="mw-page-title-main"/>
    <w:basedOn w:val="a0"/>
    <w:rsid w:val="00B50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508137">
      <w:bodyDiv w:val="1"/>
      <w:marLeft w:val="0"/>
      <w:marRight w:val="0"/>
      <w:marTop w:val="0"/>
      <w:marBottom w:val="0"/>
      <w:divBdr>
        <w:top w:val="none" w:sz="0" w:space="0" w:color="auto"/>
        <w:left w:val="none" w:sz="0" w:space="0" w:color="auto"/>
        <w:bottom w:val="none" w:sz="0" w:space="0" w:color="auto"/>
        <w:right w:val="none" w:sz="0" w:space="0" w:color="auto"/>
      </w:divBdr>
    </w:div>
    <w:div w:id="20395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lneslovo.com/%d0%b5%d0%ba%d0%be%d1%86%d0%b8%d0%b4-%d0%bb%d0%b8%d1%88%d0%b5-%d0%be%d0%b4%d0%bd%d0%b0-%d0%b7-%d0%bf%d1%80%d0%b8%d1%87%d0%b8%d0%bd-%d1%80%d1%83%d0%b9%d0%bd%d1%96%d0%b2%d0%bd%d0%b8%d1%85/" TargetMode="External"/><Relationship Id="rId21" Type="http://schemas.openxmlformats.org/officeDocument/2006/relationships/hyperlink" Target="https://vilneslovo.com/%d0%bd%d0%b0%d0%b1%d1%83-%d0%bd%d0%b5-%d0%bc%d0%b0%d1%94-%d0%bf%d1%96%d0%b4%d1%81%d1%82%d0%b0%d0%b2-%d0%b4%d0%bb%d1%8f-%d1%80%d0%be%d0%b7%d1%81%d0%bb%d1%96%d0%b4%d1%83%d0%b2%d0%b0%d0%bd%d0%bd%d1%8f/" TargetMode="External"/><Relationship Id="rId42" Type="http://schemas.openxmlformats.org/officeDocument/2006/relationships/hyperlink" Target="https://www.calameo.com/read/007204981140b6598af8d" TargetMode="External"/><Relationship Id="rId47" Type="http://schemas.openxmlformats.org/officeDocument/2006/relationships/hyperlink" Target="https://www.google.com/search?q=%D1%88%D0%BB%D1%8F%D1%85%D0%B8+%D0%B2%D0%B8%D1%80%D1%96%D1%88%D0%B5%D0%BD%D0%BD%D1%8F+%D0%BA%D0%BE%D0%BD%D1%84%D0%BB%D1%96%D0%BA%D1%82%D1%96%D0%B2&amp;oq=%D1%88%D0%BB%D1%8F%D1%85%D0%B8+%D0%B2%D0%B8%D1%80%D1%96%D1%88%D0%B5%D0%BD%D0%BD%D1%8F+%D0%BA%D0%BE%D0%BD%D1%84%D0%BB%D1%96%D0%BA%D1%82%D1%96%D0%B2+&amp;aqs=chrome..69i57j0i512l6j0i22i30l3.9264j0j4&amp;sourceid=chrome&amp;ie=UTF-8" TargetMode="External"/><Relationship Id="rId63" Type="http://schemas.openxmlformats.org/officeDocument/2006/relationships/hyperlink" Target="https://ru.calameo.com/read/007183775d37d452b85d3" TargetMode="External"/><Relationship Id="rId68" Type="http://schemas.openxmlformats.org/officeDocument/2006/relationships/hyperlink" Target="https://www.mil.gov.ua/news/2023/04/05/nam-slid-buti-silnimi-na-vsih-frontah-v-tomu-chisli-na-fronti-borotbi-z-korupczieyu-oleksij-reznikov/" TargetMode="External"/><Relationship Id="rId2" Type="http://schemas.openxmlformats.org/officeDocument/2006/relationships/settings" Target="settings.xml"/><Relationship Id="rId16" Type="http://schemas.openxmlformats.org/officeDocument/2006/relationships/hyperlink" Target="https://vilneslovo.com/mindovkillya-zaokhochuye-koruptsiyu-v-ivano-frankivskomu-oulmg/" TargetMode="External"/><Relationship Id="rId29" Type="http://schemas.openxmlformats.org/officeDocument/2006/relationships/hyperlink" Target="https://www.openforest.org.ua/139562/" TargetMode="External"/><Relationship Id="rId11" Type="http://schemas.openxmlformats.org/officeDocument/2006/relationships/hyperlink" Target="https://vilneslovo.com/prypynennya-platy-za-korystuvannya-myslyvskymy-uhiddyamy-hrabunok-lisiv-prykarpattya/" TargetMode="External"/><Relationship Id="rId24" Type="http://schemas.openxmlformats.org/officeDocument/2006/relationships/hyperlink" Target="https://vilneslovo.com/%d1%81%d1%82%d0%b0%d1%80%d1%96-%d0%ba%d0%be%d1%80%d1%83%d0%bf%d1%86%d1%96%d0%b9%d0%bd%d1%96-%d1%81%d1%85%d0%b5%d0%bc%d0%b8-%d0%b4%d1%96%d1%8e%d1%82%d1%8c-%d0%b7-%d0%b4%d0%be%d0%b7%d0%b2%d0%be%d0%bb/" TargetMode="External"/><Relationship Id="rId32" Type="http://schemas.openxmlformats.org/officeDocument/2006/relationships/hyperlink" Target="https://www.openforest.org.ua/138889/" TargetMode="External"/><Relationship Id="rId37" Type="http://schemas.openxmlformats.org/officeDocument/2006/relationships/hyperlink" Target="https://detector.media/lesnoi_sector/article/71194/2012-04-12-natsionalni-osoblyvosti-polyuvannya-za-myslyvskymy-ugiddyamy-i-ne-tilky/" TargetMode="External"/><Relationship Id="rId40" Type="http://schemas.openxmlformats.org/officeDocument/2006/relationships/hyperlink" Target="https://www.calameo.com/read/007204981a25aeaf39e2e" TargetMode="External"/><Relationship Id="rId45" Type="http://schemas.openxmlformats.org/officeDocument/2006/relationships/hyperlink" Target="https://www.calameo.com/read/007204981140b6598af8d" TargetMode="External"/><Relationship Id="rId53" Type="http://schemas.openxmlformats.org/officeDocument/2006/relationships/hyperlink" Target="https://ru.calameo.com/read/0071837759b4e14587cf4" TargetMode="External"/><Relationship Id="rId58" Type="http://schemas.openxmlformats.org/officeDocument/2006/relationships/hyperlink" Target="https://ru.calameo.com/read/00718377518ca4daf1a39" TargetMode="External"/><Relationship Id="rId66" Type="http://schemas.openxmlformats.org/officeDocument/2006/relationships/hyperlink" Target="https://www.calameo.com/read/007204981f0cbb20d0e19" TargetMode="External"/><Relationship Id="rId74" Type="http://schemas.openxmlformats.org/officeDocument/2006/relationships/fontTable" Target="fontTable.xml"/><Relationship Id="rId5" Type="http://schemas.openxmlformats.org/officeDocument/2006/relationships/hyperlink" Target="https://firtka.if.ua/blog/view/demagogiia-iak-metod-prodovzhennia-koruptsiyi-ivano-frankivskoyi-oda" TargetMode="External"/><Relationship Id="rId61" Type="http://schemas.openxmlformats.org/officeDocument/2006/relationships/hyperlink" Target="https://ru.calameo.com/read/007183775da2396547c9e" TargetMode="External"/><Relationship Id="rId19" Type="http://schemas.openxmlformats.org/officeDocument/2006/relationships/hyperlink" Target="https://vilneslovo.com/%d0%b2-%d0%be%d1%80%d0%b3%d0%b0%d0%bd%d0%b0%d1%85-%d0%b4%d0%b5%d1%80%d0%b6%d0%b0%d0%b2%d0%bd%d0%be%d0%b3%d0%be-%d1%83%d0%bf%d1%80%d0%b0%d0%b2%d0%bb%d1%96%d0%bd%d0%bd%d1%8f/" TargetMode="External"/><Relationship Id="rId14" Type="http://schemas.openxmlformats.org/officeDocument/2006/relationships/hyperlink" Target="https://www.openforest.org.ua/251954/" TargetMode="External"/><Relationship Id="rId22" Type="http://schemas.openxmlformats.org/officeDocument/2006/relationships/hyperlink" Target="https://www.golos.if.ua/2021/01/13/prezident-ukra%d1%97ni-ye-garantom-bidnosti-bezrobittya-ta-korupci%d1%97-prodovzhennya/" TargetMode="External"/><Relationship Id="rId27" Type="http://schemas.openxmlformats.org/officeDocument/2006/relationships/hyperlink" Target="https://www.openforest.org.ua/142180/" TargetMode="External"/><Relationship Id="rId30" Type="http://schemas.openxmlformats.org/officeDocument/2006/relationships/hyperlink" Target="https://www.openforest.org.ua/134728/" TargetMode="External"/><Relationship Id="rId35" Type="http://schemas.openxmlformats.org/officeDocument/2006/relationships/hyperlink" Target="http://www.golos.if.ua/2019/12/03/v-naslidok-bezdiyalnosti-ivano-frankivsko%D1%97-oda-derzhavi-naneseno-zbitki-u-sumi-ponad-40-miljoniv-griven-dokument/" TargetMode="External"/><Relationship Id="rId43" Type="http://schemas.openxmlformats.org/officeDocument/2006/relationships/hyperlink" Target="http://galtv.if.ua/video/deyaki-myslyvski-ugiddya-prykarpattya-mozhut-perejty-z-derzhavnogo-korystuvannya-u-pryvatni-struktury" TargetMode="External"/><Relationship Id="rId48" Type="http://schemas.openxmlformats.org/officeDocument/2006/relationships/hyperlink" Target="https://www.calameo.com/read/007204981a3c643cb526e" TargetMode="External"/><Relationship Id="rId56" Type="http://schemas.openxmlformats.org/officeDocument/2006/relationships/hyperlink" Target="https://ru.calameo.com/read/00718377569cd9a5c5f1d" TargetMode="External"/><Relationship Id="rId64" Type="http://schemas.openxmlformats.org/officeDocument/2006/relationships/hyperlink" Target="https://ru.calameo.com/read/0071837754b8920e20ab8" TargetMode="External"/><Relationship Id="rId69" Type="http://schemas.openxmlformats.org/officeDocument/2006/relationships/hyperlink" Target="https://censor.net/ua/n3412235" TargetMode="External"/><Relationship Id="rId8" Type="http://schemas.openxmlformats.org/officeDocument/2006/relationships/hyperlink" Target="https://firtka.if.ua/blog/view/sistemni-milionni-koruptsiini-oborudki-na-prikarpatti-z-peresliduvanniam-vikrivacha" TargetMode="External"/><Relationship Id="rId51" Type="http://schemas.openxmlformats.org/officeDocument/2006/relationships/hyperlink" Target="https://ru.calameo.com/read/007183775c9b17f2d0c61" TargetMode="External"/><Relationship Id="rId72" Type="http://schemas.openxmlformats.org/officeDocument/2006/relationships/hyperlink" Target="https://www.epravda.com.ua/news/2023/04/3/698703/" TargetMode="External"/><Relationship Id="rId3" Type="http://schemas.openxmlformats.org/officeDocument/2006/relationships/webSettings" Target="webSettings.xml"/><Relationship Id="rId12" Type="http://schemas.openxmlformats.org/officeDocument/2006/relationships/hyperlink" Target="https://www.openforest.org.ua/248393/" TargetMode="External"/><Relationship Id="rId17" Type="http://schemas.openxmlformats.org/officeDocument/2006/relationships/hyperlink" Target="https://vilneslovo.com/nachalnyk-ivano-frankivskoho-oulmg-serhiy-kokots-tlumachyt-zakony-na-vlasnyy-rozsud/" TargetMode="External"/><Relationship Id="rId25" Type="http://schemas.openxmlformats.org/officeDocument/2006/relationships/hyperlink" Target="https://vilneslovo.com/%d1%80%d0%be%d0%b7%d0%b2%d0%b8%d1%82%d0%be%d0%ba-%d0%bc%d0%b8%d1%81%d0%bb%d0%b8%d0%b2%d1%81%d1%8c%d0%ba%d0%be%d0%b3%d0%be-%d0%b3%d0%be%d1%81%d0%bf%d0%be%d0%b4%d0%b0%d1%80%d1%81%d1%82%d0%b2%d0%b0/" TargetMode="External"/><Relationship Id="rId33" Type="http://schemas.openxmlformats.org/officeDocument/2006/relationships/hyperlink" Target="https://vilneslovo.com/%d0%bd%d0%be%d0%b2%d0%b8%d0%b9-%d1%83%d1%80%d1%8f%d0%b4-%d0%bd%d0%be%d0%b2%d0%b8%d0%b9-%d1%84%d0%be%d1%80%d0%bc%d0%b0%d1%82-%d1%81%d0%bf%d1%96%d0%b2%d0%bf%d1%80%d0%b0%d1%86%d1%96-%d0%b7-%d0%b3%d1%80/" TargetMode="External"/><Relationship Id="rId38" Type="http://schemas.openxmlformats.org/officeDocument/2006/relationships/hyperlink" Target="https://chtyvo.org.ua/authors/Protsiv_Oleh/Narys_z_istorii_myslyvskykh_afer/" TargetMode="External"/><Relationship Id="rId46" Type="http://schemas.openxmlformats.org/officeDocument/2006/relationships/hyperlink" Target="https://www.openforest.org.ua/250496/" TargetMode="External"/><Relationship Id="rId59" Type="http://schemas.openxmlformats.org/officeDocument/2006/relationships/hyperlink" Target="https://ru.calameo.com/read/007183775382ae0801210" TargetMode="External"/><Relationship Id="rId67" Type="http://schemas.openxmlformats.org/officeDocument/2006/relationships/hyperlink" Target="https://petition.president.gov.ua/petition/179714" TargetMode="External"/><Relationship Id="rId20" Type="http://schemas.openxmlformats.org/officeDocument/2006/relationships/hyperlink" Target="https://www.openforest.org.ua/211127/" TargetMode="External"/><Relationship Id="rId41" Type="http://schemas.openxmlformats.org/officeDocument/2006/relationships/hyperlink" Target="https://www.calameo.com/read/007204981205d7471a6e1" TargetMode="External"/><Relationship Id="rId54" Type="http://schemas.openxmlformats.org/officeDocument/2006/relationships/hyperlink" Target="https://ru.calameo.com/read/007183775124999cd9fd9" TargetMode="External"/><Relationship Id="rId62" Type="http://schemas.openxmlformats.org/officeDocument/2006/relationships/hyperlink" Target="https://ru.calameo.com/read/00718377522bfce3bbfe3" TargetMode="External"/><Relationship Id="rId70" Type="http://schemas.openxmlformats.org/officeDocument/2006/relationships/hyperlink" Target="https://svoboda.te.ua/nam-ne-strashni-moskovski-voshi-nam-strashni-ukrajinski-hnydy-symon-petljura/"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irtka.if.ua/blog/view/kerovanii-khaos-publichnogo-upravlinnia-na-prikarpatti-1" TargetMode="External"/><Relationship Id="rId15" Type="http://schemas.openxmlformats.org/officeDocument/2006/relationships/hyperlink" Target="https://www.openforest.org.ua/253703/" TargetMode="External"/><Relationship Id="rId23" Type="http://schemas.openxmlformats.org/officeDocument/2006/relationships/hyperlink" Target="https://www.golos.if.ua/2020/12/11/prezident-ukra%d1%97ni-ye-garantom-bidnosti-bezrobittya-ta-korupci%d1%97/" TargetMode="External"/><Relationship Id="rId28" Type="http://schemas.openxmlformats.org/officeDocument/2006/relationships/hyperlink" Target="https://vilneslovo.com/%d1%84%d0%b0%d1%80%d0%b8%d1%81%d0%b5%d1%97-%d1%82%d0%b0-%d0%ba%d0%bd%d0%b8%d0%b6%d0%bd%d0%b8%d0%ba%d0%b8-%d1%81%d1%83%d1%87%d0%b0%d1%81%d0%bd%d0%be%d0%b3%d0%be-%d0%bf%d1%83%d0%b1%d0%bb%d1%96%d1%87/" TargetMode="External"/><Relationship Id="rId36" Type="http://schemas.openxmlformats.org/officeDocument/2006/relationships/hyperlink" Target="https://vilneslovo.com/%d0%b0%d0%b4%d0%bc%d1%96%d0%bd%d1%96%d1%81%d1%82%d1%80%d0%b0%d1%82%d0%b8%d0%b2%d0%bd%d1%96-%d0%bf%d0%be%d1%81%d0%bb%d1%83%d0%b3%d0%b8-%d0%b2-%d0%b3%d0%b0%d0%bb%d1%83%d0%b7%d1%96-%d0%bc%d0%b8%d1%81/" TargetMode="External"/><Relationship Id="rId49" Type="http://schemas.openxmlformats.org/officeDocument/2006/relationships/hyperlink" Target="https://firtka.if.ua/blog/view/iak-vikrivach-koruptsiyi-zavdav-derzhavi-zbitkiv-na-227-tisiach-griven" TargetMode="External"/><Relationship Id="rId57" Type="http://schemas.openxmlformats.org/officeDocument/2006/relationships/hyperlink" Target="https://ru.calameo.com/read/0071837756cf294aed3d8" TargetMode="External"/><Relationship Id="rId10" Type="http://schemas.openxmlformats.org/officeDocument/2006/relationships/hyperlink" Target="https://firtka.if.ua/blog/view/koruptsiini-diyi-posadovikh-osib-ivano-frankivskoyi-oblasnoyi-radi-zavdali-zbitki-suspilnim-interesam-gromadi-oblasti-na-1-6-mln-grn" TargetMode="External"/><Relationship Id="rId31" Type="http://schemas.openxmlformats.org/officeDocument/2006/relationships/hyperlink" Target="https://vilneslovo.com/%d0%b2-%d1%83%d0%ba%d1%80%d0%b0%d1%97%d0%bd%d1%96-%d0%bc%d0%b0%d1%94-%d0%b1%d1%83%d1%82%d0%b8-%d0%b1%d0%b0%d0%b7%d0%b0-%d0%b4%d0%b0%d0%bd%d0%b8%d1%85-%d0%bc%d0%b8%d1%81%d0%bb%d0%b8%d0%b2%d0%b5/" TargetMode="External"/><Relationship Id="rId44" Type="http://schemas.openxmlformats.org/officeDocument/2006/relationships/hyperlink" Target="https://www.calameo.com/read/007204981140b6598af8d" TargetMode="External"/><Relationship Id="rId52" Type="http://schemas.openxmlformats.org/officeDocument/2006/relationships/hyperlink" Target="https://ru.calameo.com/read/007183775e77986ebc51a" TargetMode="External"/><Relationship Id="rId60" Type="http://schemas.openxmlformats.org/officeDocument/2006/relationships/hyperlink" Target="https://ru.calameo.com/read/0071837758296da727983" TargetMode="External"/><Relationship Id="rId65" Type="http://schemas.openxmlformats.org/officeDocument/2006/relationships/hyperlink" Target="https://ru.calameo.com/read/0071837758c526000f482" TargetMode="External"/><Relationship Id="rId73" Type="http://schemas.openxmlformats.org/officeDocument/2006/relationships/hyperlink" Target="https://www.openforest.org.ua/256235/" TargetMode="External"/><Relationship Id="rId4" Type="http://schemas.openxmlformats.org/officeDocument/2006/relationships/hyperlink" Target="https://firtka.if.ua/blog/view/nedoluge-publichne-upravlinnia-tvarinnim-svitom-prikarpattia" TargetMode="External"/><Relationship Id="rId9" Type="http://schemas.openxmlformats.org/officeDocument/2006/relationships/hyperlink" Target="https://firtka.if.ua/blog/view/stari-koruptsiini-skhemi-u-galuzi-lisovogo-ta-mislivskogo-gospodarstva-diiut-z-dozvolu-prezidenta-ukrayini" TargetMode="External"/><Relationship Id="rId13" Type="http://schemas.openxmlformats.org/officeDocument/2006/relationships/hyperlink" Target="https://www.openforest.org.ua/250496/" TargetMode="External"/><Relationship Id="rId18" Type="http://schemas.openxmlformats.org/officeDocument/2006/relationships/hyperlink" Target="https://vilneslovo.com/%d0%b7%d0%b5%d0%bc%d0%b5%d0%bb%d1%8c%d0%bd%d0%be-%d0%bc%d0%b8%d1%81%d0%bb%d0%b8%d0%b2%d1%81%d1%8c%d0%ba%d0%b8%d0%b9-%d0%b4%d0%b5%d1%80%d0%b8%d0%b1%d0%b0%d0%bd-%d0%bf%d0%be-%d1%96%d0%b2%d0%b0%d0%bd/" TargetMode="External"/><Relationship Id="rId39" Type="http://schemas.openxmlformats.org/officeDocument/2006/relationships/hyperlink" Target="https://zakon.rada.gov.ua/laws/show/z0694-21" TargetMode="External"/><Relationship Id="rId34" Type="http://schemas.openxmlformats.org/officeDocument/2006/relationships/hyperlink" Target="https://www.openforest.org.ua/130168/" TargetMode="External"/><Relationship Id="rId50" Type="http://schemas.openxmlformats.org/officeDocument/2006/relationships/hyperlink" Target="https://ru.calameo.com/read/007183775b1824cdc650b" TargetMode="External"/><Relationship Id="rId55" Type="http://schemas.openxmlformats.org/officeDocument/2006/relationships/hyperlink" Target="https://ru.calameo.com/read/007183775644a4a5ad996" TargetMode="External"/><Relationship Id="rId7" Type="http://schemas.openxmlformats.org/officeDocument/2006/relationships/hyperlink" Target="https://firtka.if.ua/blog/view/koruptsiini-manipuliatsiyi-vladi-na-prikarpatti" TargetMode="External"/><Relationship Id="rId71" Type="http://schemas.openxmlformats.org/officeDocument/2006/relationships/hyperlink" Target="https://businessviews.com.ua/ru/economy/id/ekonomika-polschi-1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12914</Words>
  <Characters>7362</Characters>
  <Application>Microsoft Office Word</Application>
  <DocSecurity>0</DocSecurity>
  <Lines>61</Lines>
  <Paragraphs>40</Paragraphs>
  <ScaleCrop>false</ScaleCrop>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2024-10-04T10:51:00Z</dcterms:created>
  <dcterms:modified xsi:type="dcterms:W3CDTF">2024-10-05T15:11:00Z</dcterms:modified>
</cp:coreProperties>
</file>