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0F98" w14:textId="003D8F57" w:rsidR="00C30AB6" w:rsidRDefault="00C30AB6" w:rsidP="0072194C">
      <w:pPr>
        <w:jc w:val="both"/>
        <w:rPr>
          <w:b/>
          <w:bCs/>
        </w:rPr>
      </w:pPr>
      <w:r>
        <w:rPr>
          <w:b/>
          <w:bCs/>
        </w:rPr>
        <w:t>Олег Проців</w:t>
      </w:r>
    </w:p>
    <w:p w14:paraId="5AB523C6" w14:textId="7B91203F" w:rsidR="00C30AB6" w:rsidRDefault="00C30AB6" w:rsidP="0072194C">
      <w:pPr>
        <w:jc w:val="both"/>
        <w:rPr>
          <w:b/>
          <w:bCs/>
        </w:rPr>
      </w:pPr>
      <w:bookmarkStart w:id="0" w:name="_Hlk216563652"/>
      <w:r w:rsidRPr="00C30AB6">
        <w:rPr>
          <w:b/>
          <w:bCs/>
        </w:rPr>
        <w:t>Викривачам корупції не місце в органах державного управління?</w:t>
      </w:r>
    </w:p>
    <w:p w14:paraId="691B089C" w14:textId="53F727C6" w:rsidR="00C30AB6" w:rsidRDefault="000624B1" w:rsidP="0072194C">
      <w:pPr>
        <w:jc w:val="both"/>
        <w:rPr>
          <w:b/>
          <w:bCs/>
        </w:rPr>
      </w:pPr>
      <w:hyperlink r:id="rId5" w:history="1">
        <w:proofErr w:type="spellStart"/>
        <w:r w:rsidRPr="00E531EA">
          <w:rPr>
            <w:rStyle w:val="ae"/>
            <w:b/>
            <w:bCs/>
          </w:rPr>
          <w:t>https</w:t>
        </w:r>
        <w:proofErr w:type="spellEnd"/>
        <w:r w:rsidRPr="00E531EA">
          <w:rPr>
            <w:rStyle w:val="ae"/>
            <w:b/>
            <w:bCs/>
          </w:rPr>
          <w:t>://</w:t>
        </w:r>
        <w:proofErr w:type="spellStart"/>
        <w:r w:rsidRPr="00E531EA">
          <w:rPr>
            <w:rStyle w:val="ae"/>
            <w:b/>
            <w:bCs/>
          </w:rPr>
          <w:t>doi.org</w:t>
        </w:r>
        <w:proofErr w:type="spellEnd"/>
        <w:r w:rsidRPr="00E531EA">
          <w:rPr>
            <w:rStyle w:val="ae"/>
            <w:b/>
            <w:bCs/>
          </w:rPr>
          <w:t>/10.5281/</w:t>
        </w:r>
        <w:proofErr w:type="spellStart"/>
        <w:r w:rsidRPr="00E531EA">
          <w:rPr>
            <w:rStyle w:val="ae"/>
            <w:b/>
            <w:bCs/>
          </w:rPr>
          <w:t>zenodo.17924859</w:t>
        </w:r>
        <w:proofErr w:type="spellEnd"/>
      </w:hyperlink>
    </w:p>
    <w:p w14:paraId="1CD46801" w14:textId="77777777" w:rsidR="000624B1" w:rsidRPr="00C30AB6" w:rsidRDefault="000624B1" w:rsidP="0072194C">
      <w:pPr>
        <w:jc w:val="both"/>
        <w:rPr>
          <w:b/>
          <w:bCs/>
        </w:rPr>
      </w:pPr>
    </w:p>
    <w:p w14:paraId="4B3AB9DD" w14:textId="1778BA22" w:rsidR="000A1815" w:rsidRDefault="00C30AB6" w:rsidP="0072194C">
      <w:pPr>
        <w:jc w:val="both"/>
      </w:pPr>
      <w:hyperlink r:id="rId6" w:history="1">
        <w:r w:rsidRPr="00E531EA">
          <w:rPr>
            <w:rStyle w:val="ae"/>
          </w:rPr>
          <w:t>https://vilneslovo.com/%d0%b2-%d0%be%d1%80%d0%b3%d0%b0%d0%bd%d0%b0%d1%85-%d0%b4%d0%b5%d1%80%d0%b6%d0%b0%d0%b2%d0%bd%d0%be%d0%b3%d0%be-%d1%83%d0%bf%d1%80%d0%b0%d0%b2%d0%bb%d1%96%d0%bd%d0%bd%d1%8f/</w:t>
        </w:r>
      </w:hyperlink>
    </w:p>
    <w:bookmarkEnd w:id="0"/>
    <w:p w14:paraId="47EA4EA8" w14:textId="77777777" w:rsidR="00C30AB6" w:rsidRDefault="00C30AB6" w:rsidP="0072194C">
      <w:pPr>
        <w:jc w:val="both"/>
      </w:pPr>
    </w:p>
    <w:p w14:paraId="5294CAA8" w14:textId="77777777" w:rsidR="00C30AB6" w:rsidRPr="00C30AB6" w:rsidRDefault="00C30AB6" w:rsidP="0072194C">
      <w:pPr>
        <w:jc w:val="both"/>
      </w:pPr>
      <w:r w:rsidRPr="00C30AB6">
        <w:rPr>
          <w:b/>
          <w:bCs/>
          <w:i/>
          <w:iCs/>
        </w:rPr>
        <w:t>Як залишитись без роботи: покрокова інструкція для викривачів корупції, котрі досі вірять у те, що їм не може бути відмовлено у прийомі на службу до органів державного управління.  </w:t>
      </w:r>
    </w:p>
    <w:p w14:paraId="5759191E" w14:textId="376C522C" w:rsidR="00C30AB6" w:rsidRPr="00C30AB6" w:rsidRDefault="00C30AB6" w:rsidP="0072194C">
      <w:pPr>
        <w:jc w:val="both"/>
      </w:pPr>
      <w:r w:rsidRPr="00C30AB6">
        <w:t> Держава, дбаючи про те, щоб нею управляли висококваліфіковані державні службовці, дає їм безоплатну можливість підвищувати кваліфікацію у магістратурі, аспірантурі, докторантурі. Я пройшов ці всі етапи навчання, використавши можливості, які держава надає громадянам відповідно до ст. 43 Конституції України, де визначено, що вона </w:t>
      </w:r>
      <w:r w:rsidRPr="00C30AB6">
        <w:rPr>
          <w:b/>
          <w:bCs/>
          <w:i/>
          <w:iCs/>
        </w:rPr>
        <w:t>«…реалізовує програми професійно-технічного навчання, підготовки і перепідготовки кадрів відповідно до суспільних потреб»</w:t>
      </w:r>
      <w:r w:rsidRPr="00C30AB6">
        <w:t>.</w:t>
      </w:r>
    </w:p>
    <w:p w14:paraId="10256DBE" w14:textId="77777777" w:rsidR="00C30AB6" w:rsidRPr="00C30AB6" w:rsidRDefault="00C30AB6" w:rsidP="0072194C">
      <w:pPr>
        <w:jc w:val="both"/>
      </w:pPr>
      <w:r w:rsidRPr="00C30AB6">
        <w:t> </w:t>
      </w:r>
    </w:p>
    <w:p w14:paraId="06EFBD56" w14:textId="77777777" w:rsidR="00C30AB6" w:rsidRPr="00C30AB6" w:rsidRDefault="00C30AB6" w:rsidP="0072194C">
      <w:pPr>
        <w:jc w:val="both"/>
      </w:pPr>
      <w:r w:rsidRPr="00C30AB6">
        <w:t>Тож поетапно я закінчив магістратуру, аспірантуру, захистив кандидатську дисертацію.  У 2018 р., після 13 років державної служби в Івано-Франківському обласному управлінні лісового та мисливського господарства, я був направлений на навчання до стаціонарної докторантури Львівського регіонального інституту державного управління Національної академії державного управління при Президентові України. І ось, 1 жовтня 2020 р. для мене в онлайн режимі пролунав останній дзвоник.</w:t>
      </w:r>
    </w:p>
    <w:p w14:paraId="336B084B" w14:textId="51993DB2" w:rsidR="00C30AB6" w:rsidRPr="00C30AB6" w:rsidRDefault="00C30AB6" w:rsidP="0072194C">
      <w:pPr>
        <w:jc w:val="both"/>
      </w:pPr>
      <w:r w:rsidRPr="00C30AB6">
        <w:t> Я мріяв про те, що робота над моєю дисертацією за спеціальності </w:t>
      </w:r>
      <w:r w:rsidRPr="00C30AB6">
        <w:rPr>
          <w:b/>
          <w:bCs/>
        </w:rPr>
        <w:t>«Теорія та історія державного управління»</w:t>
      </w:r>
      <w:r w:rsidRPr="00C30AB6">
        <w:t> буде мати не лише теоретичне, але й прикладне значення. Бо ж тема вже написаної докторської дисертації </w:t>
      </w:r>
      <w:r w:rsidRPr="00C30AB6">
        <w:rPr>
          <w:b/>
          <w:bCs/>
        </w:rPr>
        <w:t>«Генеза публічного управління у сфері використання тваринного світу Галичини»</w:t>
      </w:r>
      <w:r w:rsidRPr="00C30AB6">
        <w:t>, а кандидатської  ̶  </w:t>
      </w:r>
      <w:r w:rsidRPr="00C30AB6">
        <w:rPr>
          <w:b/>
          <w:bCs/>
        </w:rPr>
        <w:t>«Актуальність історичного досвіду Галичини кінця ХІХ – початку ХХ століття для державного регулювання мисливського господарства сучасної України»</w:t>
      </w:r>
      <w:r w:rsidRPr="00C30AB6">
        <w:t> відповідають напряму діяльності управління. Більше того, хочу зауважити, що на мою кваліфікаційну підготовку держава витратила, за теперішніми цінами, близько </w:t>
      </w:r>
      <w:r w:rsidRPr="00C30AB6">
        <w:rPr>
          <w:b/>
          <w:bCs/>
        </w:rPr>
        <w:t>400 тис. грн</w:t>
      </w:r>
      <w:r w:rsidRPr="00C30AB6">
        <w:t>, а саме:</w:t>
      </w:r>
    </w:p>
    <w:p w14:paraId="600F58FA" w14:textId="7EE0BC16" w:rsidR="00C30AB6" w:rsidRPr="00C30AB6" w:rsidRDefault="00C30AB6" w:rsidP="0072194C">
      <w:pPr>
        <w:tabs>
          <w:tab w:val="num" w:pos="720"/>
        </w:tabs>
        <w:jc w:val="both"/>
      </w:pPr>
      <w:r w:rsidRPr="00C30AB6">
        <w:t> стаціонарна докторантура – </w:t>
      </w:r>
      <w:r w:rsidRPr="00C30AB6">
        <w:rPr>
          <w:b/>
          <w:bCs/>
        </w:rPr>
        <w:t>230 тис. грн</w:t>
      </w:r>
      <w:r w:rsidRPr="00C30AB6">
        <w:t>;</w:t>
      </w:r>
    </w:p>
    <w:p w14:paraId="47D54FB4" w14:textId="77777777" w:rsidR="00C30AB6" w:rsidRPr="00C30AB6" w:rsidRDefault="00C30AB6" w:rsidP="0072194C">
      <w:pPr>
        <w:numPr>
          <w:ilvl w:val="0"/>
          <w:numId w:val="1"/>
        </w:numPr>
        <w:jc w:val="both"/>
      </w:pPr>
      <w:r w:rsidRPr="00C30AB6">
        <w:t>аспірантура – </w:t>
      </w:r>
      <w:r w:rsidRPr="00C30AB6">
        <w:rPr>
          <w:b/>
          <w:bCs/>
        </w:rPr>
        <w:t>110 тис. грн</w:t>
      </w:r>
      <w:r w:rsidRPr="00C30AB6">
        <w:t>;</w:t>
      </w:r>
    </w:p>
    <w:p w14:paraId="5D5F80E9" w14:textId="77777777" w:rsidR="00C30AB6" w:rsidRPr="00C30AB6" w:rsidRDefault="00C30AB6" w:rsidP="0072194C">
      <w:pPr>
        <w:numPr>
          <w:ilvl w:val="0"/>
          <w:numId w:val="1"/>
        </w:numPr>
        <w:jc w:val="both"/>
      </w:pPr>
      <w:r w:rsidRPr="00C30AB6">
        <w:t>магістратура – </w:t>
      </w:r>
      <w:r w:rsidRPr="00C30AB6">
        <w:rPr>
          <w:b/>
          <w:bCs/>
        </w:rPr>
        <w:t>60 тис. грн</w:t>
      </w:r>
      <w:r w:rsidRPr="00C30AB6">
        <w:t>.</w:t>
      </w:r>
    </w:p>
    <w:p w14:paraId="636C21F6" w14:textId="0E9CA3D0" w:rsidR="00C30AB6" w:rsidRPr="00C30AB6" w:rsidRDefault="00C30AB6" w:rsidP="0072194C">
      <w:pPr>
        <w:jc w:val="both"/>
      </w:pPr>
      <w:r w:rsidRPr="00C30AB6">
        <w:t xml:space="preserve"> Але схоже, моєму ентузіазму працювати на благо галузі в Івано-Франківському обласному управлінні лісового та мисливського господарства були не раді. Вже два </w:t>
      </w:r>
      <w:r w:rsidRPr="00C30AB6">
        <w:lastRenderedPageBreak/>
        <w:t>тижні, як я намагаюсь влаштуватись на роботу в організацію, яка направила мене підвищувати кваліфікацію.</w:t>
      </w:r>
    </w:p>
    <w:p w14:paraId="465FB45B" w14:textId="77777777" w:rsidR="00C30AB6" w:rsidRPr="00C30AB6" w:rsidRDefault="00C30AB6" w:rsidP="0072194C">
      <w:pPr>
        <w:jc w:val="both"/>
      </w:pPr>
      <w:r w:rsidRPr="00C30AB6">
        <w:t> </w:t>
      </w:r>
    </w:p>
    <w:p w14:paraId="6096E6AA" w14:textId="77777777" w:rsidR="00C30AB6" w:rsidRPr="00C30AB6" w:rsidRDefault="00C30AB6" w:rsidP="0072194C">
      <w:pPr>
        <w:jc w:val="both"/>
        <w:rPr>
          <w:b/>
          <w:bCs/>
        </w:rPr>
      </w:pPr>
      <w:r w:rsidRPr="00C30AB6">
        <w:rPr>
          <w:b/>
          <w:bCs/>
        </w:rPr>
        <w:t>Невже державі не потрібні думаючі держслужбовці?</w:t>
      </w:r>
    </w:p>
    <w:p w14:paraId="051CC90B" w14:textId="2A4513F1" w:rsidR="00C30AB6" w:rsidRPr="00C30AB6" w:rsidRDefault="00C30AB6" w:rsidP="0072194C">
      <w:pPr>
        <w:jc w:val="both"/>
      </w:pPr>
      <w:r w:rsidRPr="00C30AB6">
        <w:t> Керівництво держави започаткувало реформи в усіх галузях суспільного життя. Представники органів влади у своїх публічних виступах постійно наголошують на тому, що головною проблемою на шляху реалізації реформ є кадровий голод на спеціалістів-управлінців. На моє переконання, це надумана проблема, і мій випадок – цьому яскраве свідчення.</w:t>
      </w:r>
    </w:p>
    <w:p w14:paraId="4E1F3BE2" w14:textId="371AD2ED" w:rsidR="00C30AB6" w:rsidRPr="00C30AB6" w:rsidRDefault="00C30AB6" w:rsidP="0072194C">
      <w:pPr>
        <w:jc w:val="both"/>
      </w:pPr>
      <w:r w:rsidRPr="00C30AB6">
        <w:t xml:space="preserve"> Бажаючи отримувати </w:t>
      </w:r>
      <w:proofErr w:type="spellStart"/>
      <w:r w:rsidRPr="00C30AB6">
        <w:t>корупційно</w:t>
      </w:r>
      <w:proofErr w:type="spellEnd"/>
      <w:r w:rsidRPr="00C30AB6">
        <w:t>-тіньові кошти, окремі органи державної влади створюють такі умови, за яких до роботи не допускаються фахівці з власною думкою, які б ламали «схеми». Виходить, що головне – то лояльність до керівництва, а не, як визначено у присязі державного службовця </w:t>
      </w:r>
      <w:r w:rsidRPr="00C30AB6">
        <w:rPr>
          <w:b/>
          <w:bCs/>
          <w:i/>
          <w:iCs/>
        </w:rPr>
        <w:t>«вірно служити народові України»</w:t>
      </w:r>
      <w:r w:rsidRPr="00C30AB6">
        <w:t>.</w:t>
      </w:r>
    </w:p>
    <w:p w14:paraId="1F4931BC" w14:textId="77777777" w:rsidR="00C30AB6" w:rsidRPr="00C30AB6" w:rsidRDefault="00C30AB6" w:rsidP="0072194C">
      <w:pPr>
        <w:jc w:val="both"/>
      </w:pPr>
      <w:r w:rsidRPr="00C30AB6">
        <w:t> </w:t>
      </w:r>
    </w:p>
    <w:p w14:paraId="5605AA99" w14:textId="77777777" w:rsidR="00C30AB6" w:rsidRPr="00C30AB6" w:rsidRDefault="00C30AB6" w:rsidP="0072194C">
      <w:pPr>
        <w:jc w:val="both"/>
      </w:pPr>
      <w:r w:rsidRPr="00C30AB6">
        <w:t>Відпрацьовуючи затрачені українським суспільством кошти на моє навчання, реалізуючи себе як науковця, я намагався донести до органів публічного управління держави через засоби масової інформації проблему, пов’язану з неефективністю та корупцією у галузі мисливського господарства. Опублікував </w:t>
      </w:r>
      <w:hyperlink r:id="rId7" w:history="1">
        <w:r w:rsidRPr="00C30AB6">
          <w:rPr>
            <w:rStyle w:val="ae"/>
            <w:b/>
            <w:bCs/>
          </w:rPr>
          <w:t>серію статей</w:t>
        </w:r>
      </w:hyperlink>
      <w:r w:rsidRPr="00C30AB6">
        <w:t>:</w:t>
      </w:r>
    </w:p>
    <w:p w14:paraId="58976381" w14:textId="1B1AA7CA" w:rsidR="00C30AB6" w:rsidRPr="00C30AB6" w:rsidRDefault="00C30AB6" w:rsidP="0072194C">
      <w:pPr>
        <w:tabs>
          <w:tab w:val="num" w:pos="720"/>
        </w:tabs>
        <w:jc w:val="both"/>
      </w:pPr>
      <w:r w:rsidRPr="00C30AB6">
        <w:t> Як держава втратила 1,6 мільярди гривень на ринку землі, просто не виконуючи свої закони;</w:t>
      </w:r>
    </w:p>
    <w:p w14:paraId="42D13596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Адміністративні послуги в галузі мисливства, або навіщо товкти воду у ступі;</w:t>
      </w:r>
    </w:p>
    <w:p w14:paraId="6F01A0A5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Гібридна війна Івано-Франківської облради на земельному фронті;</w:t>
      </w:r>
    </w:p>
    <w:p w14:paraId="2C7CBC06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Внаслідок бездіяльності Івано-Франківської ОДА державі нанесено збитки у сумі понад 40 мільйонів гривень? (документ);</w:t>
      </w:r>
    </w:p>
    <w:p w14:paraId="4846032D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Тіньове використання мисливських угідь: еколого-економічні наслідки;</w:t>
      </w:r>
    </w:p>
    <w:p w14:paraId="40F4BCC0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Новий Уряд – новий формат співпраці з громадянським суспільством;</w:t>
      </w:r>
    </w:p>
    <w:p w14:paraId="07F9DEB5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Чому НАЗК і НАБУ не помічають мільярдні зловживання влади?;</w:t>
      </w:r>
    </w:p>
    <w:p w14:paraId="17E167C6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В Україні має бути база даних «Мисливець»;</w:t>
      </w:r>
    </w:p>
    <w:p w14:paraId="3D56DC3D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Українські особливості правозастосування в діяльності викривачів (</w:t>
      </w:r>
      <w:proofErr w:type="spellStart"/>
      <w:r w:rsidRPr="00C30AB6">
        <w:t>відео+документи</w:t>
      </w:r>
      <w:proofErr w:type="spellEnd"/>
      <w:r w:rsidRPr="00C30AB6">
        <w:t>);</w:t>
      </w:r>
    </w:p>
    <w:p w14:paraId="484BEAAC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Оновлена влада на Прикарпатті: головний пріоритет – боротьба з корупцією;</w:t>
      </w:r>
    </w:p>
    <w:p w14:paraId="2376B283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Фарисеї та книжники сучасного публічного управління в галузі мисливства;</w:t>
      </w:r>
    </w:p>
    <w:p w14:paraId="1BAAFFE4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t>Житомирський розстріл рибалок – це наслідок кризи в державному управлінні тваринним світом;</w:t>
      </w:r>
    </w:p>
    <w:p w14:paraId="0A279F6E" w14:textId="77777777" w:rsidR="00C30AB6" w:rsidRPr="00C30AB6" w:rsidRDefault="00C30AB6" w:rsidP="0072194C">
      <w:pPr>
        <w:numPr>
          <w:ilvl w:val="0"/>
          <w:numId w:val="2"/>
        </w:numPr>
        <w:jc w:val="both"/>
      </w:pPr>
      <w:r w:rsidRPr="00C30AB6">
        <w:lastRenderedPageBreak/>
        <w:t>Цинізм і системна корупція унеможливлюють розвиток мисливського господарства.</w:t>
      </w:r>
    </w:p>
    <w:p w14:paraId="2313F12A" w14:textId="6B41C487" w:rsidR="00C30AB6" w:rsidRPr="00C30AB6" w:rsidRDefault="00C30AB6" w:rsidP="0072194C">
      <w:pPr>
        <w:jc w:val="both"/>
        <w:rPr>
          <w:b/>
          <w:bCs/>
        </w:rPr>
      </w:pPr>
      <w:r w:rsidRPr="00C30AB6">
        <w:t> </w:t>
      </w:r>
      <w:r w:rsidRPr="00C30AB6">
        <w:rPr>
          <w:b/>
          <w:bCs/>
        </w:rPr>
        <w:t>За матеріалами, викладеними у статтях, розпочато розслідування 15 кримінальних проваджень</w:t>
      </w:r>
    </w:p>
    <w:p w14:paraId="58ED73B6" w14:textId="68A3B41E" w:rsidR="00C30AB6" w:rsidRPr="00C30AB6" w:rsidRDefault="00C30AB6" w:rsidP="0072194C">
      <w:pPr>
        <w:jc w:val="both"/>
      </w:pPr>
      <w:r w:rsidRPr="00C30AB6">
        <w:t> Не хочеться думати, що проблеми з моїм працевлаштування пов’язані з моєю діяльністю викривача, за якого заступилася держава у своїй боротьбі з корупцією. Адже Законом України </w:t>
      </w:r>
      <w:r w:rsidRPr="00C30AB6">
        <w:rPr>
          <w:b/>
          <w:bCs/>
        </w:rPr>
        <w:t>«Про запобіганню корупції»</w:t>
      </w:r>
      <w:r w:rsidRPr="00C30AB6">
        <w:t> гарантовано, що викривачу </w:t>
      </w:r>
      <w:r w:rsidRPr="00C30AB6">
        <w:rPr>
          <w:b/>
          <w:bCs/>
          <w:i/>
          <w:iCs/>
        </w:rPr>
        <w:t>«не може бути відмовлено у прийнятті на роботу»</w:t>
      </w:r>
      <w:r w:rsidRPr="00C30AB6">
        <w:t>.</w:t>
      </w:r>
    </w:p>
    <w:p w14:paraId="5ED9C6F4" w14:textId="551D62E2" w:rsidR="00C30AB6" w:rsidRPr="00C30AB6" w:rsidRDefault="00C30AB6" w:rsidP="0072194C">
      <w:pPr>
        <w:jc w:val="both"/>
      </w:pPr>
      <w:r w:rsidRPr="00C30AB6">
        <w:t> Вселяють оптимізм заяви керівників на центральному рівні органів влади, які запевняють:</w:t>
      </w:r>
    </w:p>
    <w:p w14:paraId="4DFBC135" w14:textId="63674B0C" w:rsidR="00C30AB6" w:rsidRPr="00C30AB6" w:rsidRDefault="00C30AB6" w:rsidP="0072194C">
      <w:pPr>
        <w:jc w:val="both"/>
      </w:pPr>
      <w:r w:rsidRPr="00C30AB6">
        <w:t> </w:t>
      </w:r>
      <w:r w:rsidRPr="00C30AB6">
        <w:rPr>
          <w:b/>
          <w:bCs/>
          <w:i/>
          <w:iCs/>
        </w:rPr>
        <w:t xml:space="preserve">«Настав час творити історію мисливської галузі разом! Інформую вас, на нещодавній колегії </w:t>
      </w:r>
      <w:proofErr w:type="spellStart"/>
      <w:r w:rsidRPr="00C30AB6">
        <w:rPr>
          <w:b/>
          <w:bCs/>
          <w:i/>
          <w:iCs/>
        </w:rPr>
        <w:t>Держлісагентства</w:t>
      </w:r>
      <w:proofErr w:type="spellEnd"/>
      <w:r w:rsidRPr="00C30AB6">
        <w:rPr>
          <w:b/>
          <w:bCs/>
          <w:i/>
          <w:iCs/>
        </w:rPr>
        <w:t xml:space="preserve">, на чолі з Василем </w:t>
      </w:r>
      <w:proofErr w:type="spellStart"/>
      <w:r w:rsidRPr="00C30AB6">
        <w:rPr>
          <w:b/>
          <w:bCs/>
          <w:i/>
          <w:iCs/>
        </w:rPr>
        <w:t>Кузьовичем</w:t>
      </w:r>
      <w:proofErr w:type="spellEnd"/>
      <w:r w:rsidRPr="00C30AB6">
        <w:rPr>
          <w:b/>
          <w:bCs/>
          <w:i/>
          <w:iCs/>
        </w:rPr>
        <w:t>, ми приділили безпрецедентну увагу питанням мисливства…</w:t>
      </w:r>
      <w:r w:rsidRPr="00C30AB6">
        <w:t> </w:t>
      </w:r>
      <w:r w:rsidRPr="00C30AB6">
        <w:rPr>
          <w:b/>
          <w:bCs/>
          <w:i/>
          <w:iCs/>
        </w:rPr>
        <w:t xml:space="preserve">запевняю вас, віднині </w:t>
      </w:r>
      <w:proofErr w:type="spellStart"/>
      <w:r w:rsidRPr="00C30AB6">
        <w:rPr>
          <w:b/>
          <w:bCs/>
          <w:i/>
          <w:iCs/>
        </w:rPr>
        <w:t>Держлісагентство</w:t>
      </w:r>
      <w:proofErr w:type="spellEnd"/>
      <w:r w:rsidRPr="00C30AB6">
        <w:rPr>
          <w:b/>
          <w:bCs/>
          <w:i/>
          <w:iCs/>
        </w:rPr>
        <w:t xml:space="preserve"> не буде стороннім спостерігачем задля констатації факту стагнації мисливського господарства України. Ми вже ініціювали створення міжвідомчої робочої групи з напрацювання змін до законодавчих та підзаконних нормативно-правових актів спрямованих на розбудову мисливського господарства держави»</w:t>
      </w:r>
      <w:r w:rsidRPr="00C30AB6">
        <w:t>.</w:t>
      </w:r>
    </w:p>
    <w:p w14:paraId="1D86224D" w14:textId="0CB6E820" w:rsidR="00C30AB6" w:rsidRPr="00C30AB6" w:rsidRDefault="00C30AB6" w:rsidP="0072194C">
      <w:pPr>
        <w:jc w:val="both"/>
      </w:pPr>
      <w:r w:rsidRPr="00C30AB6">
        <w:t> Але я не полишаю надії, що кандидат наук з державного управління, у якого предметом дослідження є мисливська галузь, все ж буде залучений до роботи і не потрапить до Книги рекордів Гіннеса у номінації «найшвидший перехід з докторантури до центру зайнятості». Бо тоді для багатьох мислячих  управлінців з’явиться прецедент: </w:t>
      </w:r>
      <w:r w:rsidRPr="00C30AB6">
        <w:rPr>
          <w:b/>
          <w:bCs/>
          <w:i/>
          <w:iCs/>
        </w:rPr>
        <w:t>хочеш стати безробітним – вступай до Академії державного управління при Президентові України</w:t>
      </w:r>
      <w:r w:rsidRPr="00C30AB6">
        <w:t>.</w:t>
      </w:r>
    </w:p>
    <w:p w14:paraId="208CFB22" w14:textId="5FF3C227" w:rsidR="00C30AB6" w:rsidRPr="00C30AB6" w:rsidRDefault="00C30AB6" w:rsidP="0072194C">
      <w:pPr>
        <w:jc w:val="both"/>
      </w:pPr>
      <w:r w:rsidRPr="00C30AB6">
        <w:t> Усі мої зусилля спрямовані на покращення галузі, в якій я працюю. Підтримую програму Уряду щодо створення 500 тис. нових робочих місць, намагаючись сприяти виведенню з тіньового використання мисливських угідь в Україні, що дало б змогу створити 2 тис. нових робочих місць. На жаль, з тіньового використання мисливські угіддя так поки що і не виведені, робочих місць не додалось, а ще на одного безробітного може стати більше.</w:t>
      </w:r>
    </w:p>
    <w:p w14:paraId="7D554DBA" w14:textId="256C4AA8" w:rsidR="00C30AB6" w:rsidRPr="00C30AB6" w:rsidRDefault="00C30AB6" w:rsidP="0072194C">
      <w:pPr>
        <w:jc w:val="both"/>
      </w:pPr>
      <w:r w:rsidRPr="00C30AB6">
        <w:t> В Україні побутує хибна думка, що науковці – це безхребетні «ботаніки», які не можуть за себе постояти. З власного досвіду хочу зауважити, що для наукової роботи вкрай необхідні такі якості, як цілеспрямованість, наполегливість, впертість. І ніщо так не гартує характер, як відстоювання власних ідей, особливо при захисті монографій та дисертацій, і ніщо так спонукає до досягнення мети.</w:t>
      </w:r>
    </w:p>
    <w:p w14:paraId="4C93DF97" w14:textId="77777777" w:rsidR="00C30AB6" w:rsidRPr="00C30AB6" w:rsidRDefault="00C30AB6" w:rsidP="0072194C">
      <w:pPr>
        <w:jc w:val="both"/>
      </w:pPr>
      <w:r w:rsidRPr="00C30AB6">
        <w:t> </w:t>
      </w:r>
    </w:p>
    <w:p w14:paraId="5FF589FB" w14:textId="665E3025" w:rsidR="00C30AB6" w:rsidRPr="00C30AB6" w:rsidRDefault="00C30AB6" w:rsidP="0072194C">
      <w:pPr>
        <w:jc w:val="both"/>
      </w:pPr>
      <w:r w:rsidRPr="00C30AB6">
        <w:lastRenderedPageBreak/>
        <w:drawing>
          <wp:inline distT="0" distB="0" distL="0" distR="0" wp14:anchorId="45CC8846" wp14:editId="452638CF">
            <wp:extent cx="6120765" cy="4590415"/>
            <wp:effectExtent l="0" t="0" r="0" b="635"/>
            <wp:docPr id="1399439478" name="Рисунок 2" descr="Корупція в органах державного управлі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рупція в органах державного управлінн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0AB6">
        <w:rPr>
          <w:b/>
          <w:bCs/>
          <w:i/>
          <w:iCs/>
        </w:rPr>
        <w:t>Боріться з корупцією, а не з викривачем!</w:t>
      </w:r>
    </w:p>
    <w:p w14:paraId="69BB5220" w14:textId="77777777" w:rsidR="00C30AB6" w:rsidRPr="00C30AB6" w:rsidRDefault="00C30AB6" w:rsidP="0072194C">
      <w:pPr>
        <w:jc w:val="both"/>
      </w:pPr>
      <w:r w:rsidRPr="00C30AB6">
        <w:t> </w:t>
      </w:r>
    </w:p>
    <w:p w14:paraId="524A7DB3" w14:textId="77777777" w:rsidR="00C30AB6" w:rsidRPr="00C30AB6" w:rsidRDefault="00C30AB6" w:rsidP="0072194C">
      <w:pPr>
        <w:jc w:val="both"/>
      </w:pPr>
      <w:r w:rsidRPr="00C30AB6">
        <w:t>Сьогодні для того, щоб працювати на користь суспільства та не стати безробітним, мені доводиться пікетувати Івано-Франківську обласну державну адміністрацію. Білі комірці теж здатні відстоювати свої права.</w:t>
      </w:r>
    </w:p>
    <w:p w14:paraId="0EC52155" w14:textId="77777777" w:rsidR="00C30AB6" w:rsidRPr="00C30AB6" w:rsidRDefault="00C30AB6" w:rsidP="0072194C">
      <w:pPr>
        <w:jc w:val="both"/>
      </w:pPr>
      <w:r w:rsidRPr="00C30AB6">
        <w:t> </w:t>
      </w:r>
    </w:p>
    <w:p w14:paraId="3B9C8389" w14:textId="77777777" w:rsidR="00C30AB6" w:rsidRPr="00C30AB6" w:rsidRDefault="00C30AB6" w:rsidP="0072194C">
      <w:pPr>
        <w:jc w:val="both"/>
      </w:pPr>
      <w:r w:rsidRPr="00C30AB6">
        <w:t>Тому прошу підписати мене:</w:t>
      </w:r>
    </w:p>
    <w:p w14:paraId="7E6EE772" w14:textId="77777777" w:rsidR="00C30AB6" w:rsidRPr="00C30AB6" w:rsidRDefault="00C30AB6" w:rsidP="0072194C">
      <w:pPr>
        <w:jc w:val="both"/>
      </w:pPr>
      <w:proofErr w:type="spellStart"/>
      <w:r w:rsidRPr="00C30AB6">
        <w:rPr>
          <w:b/>
          <w:bCs/>
          <w:i/>
          <w:iCs/>
        </w:rPr>
        <w:t>ексголовний</w:t>
      </w:r>
      <w:proofErr w:type="spellEnd"/>
      <w:r w:rsidRPr="00C30AB6">
        <w:rPr>
          <w:b/>
          <w:bCs/>
          <w:i/>
          <w:iCs/>
        </w:rPr>
        <w:t xml:space="preserve"> спеціаліст (безробітний) </w:t>
      </w:r>
    </w:p>
    <w:p w14:paraId="7FB207F5" w14:textId="77777777" w:rsidR="00C30AB6" w:rsidRPr="00C30AB6" w:rsidRDefault="00C30AB6" w:rsidP="0072194C">
      <w:pPr>
        <w:jc w:val="both"/>
      </w:pPr>
      <w:r w:rsidRPr="00C30AB6">
        <w:rPr>
          <w:b/>
          <w:bCs/>
        </w:rPr>
        <w:t>Проців Олег</w:t>
      </w:r>
    </w:p>
    <w:p w14:paraId="4D5412C0" w14:textId="77777777" w:rsidR="00C30AB6" w:rsidRDefault="00C30AB6" w:rsidP="0072194C">
      <w:pPr>
        <w:jc w:val="both"/>
      </w:pPr>
    </w:p>
    <w:sectPr w:rsidR="00C30A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7691"/>
    <w:multiLevelType w:val="multilevel"/>
    <w:tmpl w:val="D332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51D18"/>
    <w:multiLevelType w:val="multilevel"/>
    <w:tmpl w:val="8EDE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659116">
    <w:abstractNumId w:val="1"/>
  </w:num>
  <w:num w:numId="2" w16cid:durableId="182566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35"/>
    <w:rsid w:val="000624B1"/>
    <w:rsid w:val="000A1815"/>
    <w:rsid w:val="0072194C"/>
    <w:rsid w:val="00A93D6E"/>
    <w:rsid w:val="00B278DA"/>
    <w:rsid w:val="00C30AB6"/>
    <w:rsid w:val="00F5181E"/>
    <w:rsid w:val="00F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4D59"/>
  <w15:chartTrackingRefBased/>
  <w15:docId w15:val="{E1B5C2FE-E0BF-41B6-825E-303D8A7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1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1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1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1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1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1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4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4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1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41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413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30AB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0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ilneslovo.com/%d1%80%d0%be%d0%b7%d0%b2%d0%b8%d1%82%d0%be%d0%ba-%d0%bc%d0%b8%d1%81%d0%bb%d0%b8%d0%b2%d1%81%d1%8c%d0%ba%d0%be%d0%b3%d0%be-%d0%b3%d0%be%d1%81%d0%bf%d0%be%d0%b4%d0%b0%d1%80%d1%81%d1%82%d0%b2%d0%b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neslovo.com/%d0%b2-%d0%be%d1%80%d0%b3%d0%b0%d0%bd%d0%b0%d1%85-%d0%b4%d0%b5%d1%80%d0%b6%d0%b0%d0%b2%d0%bd%d0%be%d0%b3%d0%be-%d1%83%d0%bf%d1%80%d0%b0%d0%b2%d0%bb%d1%96%d0%bd%d0%bd%d1%8f/" TargetMode="External"/><Relationship Id="rId5" Type="http://schemas.openxmlformats.org/officeDocument/2006/relationships/hyperlink" Target="https://doi.org/10.5281/zenodo.179248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4760</Words>
  <Characters>2714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2025-12-13T22:06:00Z</dcterms:created>
  <dcterms:modified xsi:type="dcterms:W3CDTF">2025-12-13T22:26:00Z</dcterms:modified>
</cp:coreProperties>
</file>