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541A" w14:textId="2403C69B" w:rsidR="00C713D9" w:rsidRDefault="00C713D9" w:rsidP="00AA3D56">
      <w:pPr>
        <w:jc w:val="both"/>
        <w:rPr>
          <w:b/>
          <w:bCs/>
        </w:rPr>
      </w:pPr>
      <w:r>
        <w:rPr>
          <w:b/>
          <w:bCs/>
        </w:rPr>
        <w:t>Проців Олег</w:t>
      </w:r>
    </w:p>
    <w:p w14:paraId="63AC26D6" w14:textId="2352AC93" w:rsidR="00AA3D56" w:rsidRDefault="00AA3D56" w:rsidP="00AA3D56">
      <w:pPr>
        <w:jc w:val="both"/>
        <w:rPr>
          <w:b/>
          <w:bCs/>
        </w:rPr>
      </w:pPr>
      <w:bookmarkStart w:id="0" w:name="_Hlk216565650"/>
      <w:r w:rsidRPr="00AA3D56">
        <w:rPr>
          <w:b/>
          <w:bCs/>
        </w:rPr>
        <w:t>Розстріл рибалок на Житомирщині: причини трагедії</w:t>
      </w:r>
    </w:p>
    <w:p w14:paraId="7B466EB3" w14:textId="6D2A5A2C" w:rsidR="000A485A" w:rsidRDefault="000A485A" w:rsidP="00AA3D56">
      <w:pPr>
        <w:jc w:val="both"/>
        <w:rPr>
          <w:b/>
          <w:bCs/>
        </w:rPr>
      </w:pPr>
      <w:hyperlink r:id="rId5" w:history="1">
        <w:proofErr w:type="spellStart"/>
        <w:r w:rsidRPr="00E531EA">
          <w:rPr>
            <w:rStyle w:val="ae"/>
            <w:b/>
            <w:bCs/>
          </w:rPr>
          <w:t>https</w:t>
        </w:r>
        <w:proofErr w:type="spellEnd"/>
        <w:r w:rsidRPr="00E531EA">
          <w:rPr>
            <w:rStyle w:val="ae"/>
            <w:b/>
            <w:bCs/>
          </w:rPr>
          <w:t>://</w:t>
        </w:r>
        <w:proofErr w:type="spellStart"/>
        <w:r w:rsidRPr="00E531EA">
          <w:rPr>
            <w:rStyle w:val="ae"/>
            <w:b/>
            <w:bCs/>
          </w:rPr>
          <w:t>doi.org</w:t>
        </w:r>
        <w:proofErr w:type="spellEnd"/>
        <w:r w:rsidRPr="00E531EA">
          <w:rPr>
            <w:rStyle w:val="ae"/>
            <w:b/>
            <w:bCs/>
          </w:rPr>
          <w:t>/10.5281/</w:t>
        </w:r>
        <w:proofErr w:type="spellStart"/>
        <w:r w:rsidRPr="00E531EA">
          <w:rPr>
            <w:rStyle w:val="ae"/>
            <w:b/>
            <w:bCs/>
          </w:rPr>
          <w:t>zenodo.17924983</w:t>
        </w:r>
        <w:proofErr w:type="spellEnd"/>
      </w:hyperlink>
    </w:p>
    <w:p w14:paraId="41C20E48" w14:textId="77777777" w:rsidR="000A485A" w:rsidRPr="00AA3D56" w:rsidRDefault="000A485A" w:rsidP="00AA3D56">
      <w:pPr>
        <w:jc w:val="both"/>
        <w:rPr>
          <w:b/>
          <w:bCs/>
        </w:rPr>
      </w:pPr>
    </w:p>
    <w:p w14:paraId="1A5AA67C" w14:textId="729C2E10" w:rsidR="000A1815" w:rsidRDefault="00AA3D56" w:rsidP="00AA3D56">
      <w:pPr>
        <w:jc w:val="both"/>
      </w:pPr>
      <w:hyperlink r:id="rId6" w:history="1">
        <w:r w:rsidRPr="00E531EA">
          <w:rPr>
            <w:rStyle w:val="ae"/>
          </w:rPr>
          <w:t>https://vilneslovo.com/%d1%80%d0%be%d0%b7%d1%81%d1%82%d1%80%d1%96%d0%bb-%d1%80%d0%b8%d0%b1%d0%b0%d0%bb%d0%be%d0%ba-%d0%bd%d0%b0-%d0%b6%d0%b8%d1%82%d0%be%d0%bc%d0%b8%d1%80%d1%89%d0%b8%d0%bd%d1%96-%d0%bf%d1%80%d0%b8%d1%87/</w:t>
        </w:r>
      </w:hyperlink>
    </w:p>
    <w:bookmarkEnd w:id="0"/>
    <w:p w14:paraId="18BFF7E0" w14:textId="77777777" w:rsidR="00AA3D56" w:rsidRPr="00AA3D56" w:rsidRDefault="00AA3D56" w:rsidP="00AA3D56">
      <w:pPr>
        <w:jc w:val="both"/>
      </w:pPr>
      <w:r w:rsidRPr="00AA3D56">
        <w:rPr>
          <w:b/>
          <w:bCs/>
          <w:i/>
          <w:iCs/>
        </w:rPr>
        <w:t>Чому розстріл рибалок на Житомирщині – це лише один з наслідків системної кризи у державному управлінні тваринним світом, пов’язаного з використанням корупційних схем у галузі мисливства та рибальства.</w:t>
      </w:r>
    </w:p>
    <w:p w14:paraId="062386CA" w14:textId="1F8898D2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Видобування дичини та риби</w:t>
      </w:r>
    </w:p>
    <w:p w14:paraId="5ED10A16" w14:textId="58BB2BB5" w:rsidR="00AA3D56" w:rsidRPr="00AA3D56" w:rsidRDefault="00AA3D56" w:rsidP="00AA3D56">
      <w:pPr>
        <w:jc w:val="both"/>
      </w:pPr>
      <w:r w:rsidRPr="00AA3D56">
        <w:t> Для розуміння ситуації та всієї глибини проблеми слід розпочати з аналізу певних вихідних засад. Адже те, що сталося на Житомирщині, це лише один з наслідків тих кризових явищ, які досі продовжують існувати й охоплюють усю країну.</w:t>
      </w:r>
    </w:p>
    <w:p w14:paraId="140D90E8" w14:textId="565B7080" w:rsidR="00AA3D56" w:rsidRPr="00AA3D56" w:rsidRDefault="00AA3D56" w:rsidP="00AA3D56">
      <w:pPr>
        <w:jc w:val="both"/>
      </w:pPr>
      <w:r w:rsidRPr="00AA3D56">
        <w:t> Отже, тваринний світ – дичина та риба, є власністю українського народу як природній ресурс.</w:t>
      </w:r>
    </w:p>
    <w:p w14:paraId="37A69F0E" w14:textId="0CF7D1E5" w:rsidR="00AA3D56" w:rsidRPr="00AA3D56" w:rsidRDefault="00AA3D56" w:rsidP="00AA3D56">
      <w:pPr>
        <w:jc w:val="both"/>
      </w:pPr>
      <w:r w:rsidRPr="00AA3D56">
        <w:t> </w:t>
      </w:r>
      <w:r w:rsidRPr="00AA3D56">
        <w:drawing>
          <wp:inline distT="0" distB="0" distL="0" distR="0" wp14:anchorId="416F1EFB" wp14:editId="743573A3">
            <wp:extent cx="6096000" cy="4572000"/>
            <wp:effectExtent l="0" t="0" r="0" b="0"/>
            <wp:docPr id="800525210" name="Рисунок 10" descr="Розстріл рибалок у Житомирі: причини трагед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озстріл рибалок у Житомирі: причини трагеді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0BDA5" w14:textId="77777777" w:rsidR="00AA3D56" w:rsidRPr="00AA3D56" w:rsidRDefault="00AA3D56" w:rsidP="00AA3D56">
      <w:pPr>
        <w:jc w:val="both"/>
      </w:pPr>
      <w:r w:rsidRPr="00AA3D56">
        <w:lastRenderedPageBreak/>
        <w:t> </w:t>
      </w:r>
    </w:p>
    <w:p w14:paraId="7EE82972" w14:textId="77777777" w:rsidR="00AA3D56" w:rsidRPr="00AA3D56" w:rsidRDefault="00AA3D56" w:rsidP="00AA3D56">
      <w:pPr>
        <w:jc w:val="both"/>
      </w:pPr>
      <w:r w:rsidRPr="00AA3D56">
        <w:t>Український народ доручив органам публічного управління встановити правила його раціонального використання. На відміну від свійських тварин, дичину та рибу в умовах сучасної України практично ніхто не годує. Тому її чисельність і обсяги добування у 100-500 разів менші, ніж у наших європейських сусідів.</w:t>
      </w:r>
    </w:p>
    <w:p w14:paraId="0D4D361E" w14:textId="1A3BE72E" w:rsidR="00AA3D56" w:rsidRPr="00AA3D56" w:rsidRDefault="00AA3D56" w:rsidP="00AA3D56">
      <w:pPr>
        <w:jc w:val="both"/>
      </w:pPr>
      <w:r w:rsidRPr="00AA3D56">
        <w:t> Непрацююча система державного управління в частині виконання законодавства щодо плати за користування мисливськими угіддями та відсутність конкурентного алгоритму в їх наданні повною мірою використовується для незаконного збагачення.</w:t>
      </w:r>
    </w:p>
    <w:p w14:paraId="3B4958C7" w14:textId="77777777" w:rsidR="00AA3D56" w:rsidRPr="00AA3D56" w:rsidRDefault="00AA3D56" w:rsidP="00AA3D56">
      <w:pPr>
        <w:jc w:val="both"/>
        <w:rPr>
          <w:b/>
          <w:bCs/>
        </w:rPr>
      </w:pPr>
      <w:r w:rsidRPr="00AA3D56">
        <w:rPr>
          <w:b/>
          <w:bCs/>
        </w:rPr>
        <w:t>Що криється за «безоплатним» використанням дичини та риби</w:t>
      </w:r>
    </w:p>
    <w:p w14:paraId="2AE1CFEE" w14:textId="0763A272" w:rsidR="00AA3D56" w:rsidRPr="00AA3D56" w:rsidRDefault="00AA3D56" w:rsidP="00AA3D56">
      <w:pPr>
        <w:jc w:val="both"/>
      </w:pPr>
      <w:r w:rsidRPr="00AA3D56">
        <w:t> Але тільки на перший погляд може здаватися, що все відбувається на безоплатній основі. На так званій «безоплатній основі» в умовах сучасної України жоден чиновник не підпише жоден папірець, а депутат не підніме руку (не натисне зелену кнопку).</w:t>
      </w:r>
    </w:p>
    <w:p w14:paraId="33F29BA7" w14:textId="77777777" w:rsidR="00AA3D56" w:rsidRPr="00AA3D56" w:rsidRDefault="00AA3D56" w:rsidP="00AA3D56">
      <w:pPr>
        <w:jc w:val="both"/>
      </w:pPr>
      <w:r w:rsidRPr="00AA3D56">
        <w:t> </w:t>
      </w:r>
    </w:p>
    <w:p w14:paraId="7D4A265D" w14:textId="77777777" w:rsidR="00AA3D56" w:rsidRPr="00AA3D56" w:rsidRDefault="00AA3D56" w:rsidP="00AA3D56">
      <w:pPr>
        <w:jc w:val="both"/>
      </w:pPr>
      <w:r w:rsidRPr="00AA3D56">
        <w:t>«Безоплатну основу» спритно осідлала влада, яка за «правильно» ухвалене рішення отримує дивіденди у вигляді хабарів. Реалії державного управління України показують, що ці послуги коштують </w:t>
      </w:r>
      <w:r w:rsidRPr="00AA3D56">
        <w:rPr>
          <w:b/>
          <w:bCs/>
        </w:rPr>
        <w:t>500 тис. доларів США.</w:t>
      </w:r>
      <w:r w:rsidRPr="00AA3D56">
        <w:t> Ці кошти, звісно, не надходять до різного рівня бюджетів, як це передбачено законодавством,  ̶  вони поповнюють кишені політиків і державних чиновників.</w:t>
      </w:r>
    </w:p>
    <w:p w14:paraId="68965D48" w14:textId="145BAF8E" w:rsidR="00AA3D56" w:rsidRPr="00AA3D56" w:rsidRDefault="00AA3D56" w:rsidP="00AA3D56">
      <w:pPr>
        <w:jc w:val="both"/>
      </w:pPr>
      <w:r w:rsidRPr="00AA3D56">
        <w:t> Щоразу після того, як компетентні органи ухвалили рішення про надання мисливських угідь, одразу стає зрозуміло, хто стали «щасливчиками», а хто залишилися у «лузерах». Ті, хто «програли», тобто «пошкодували» кошти на хабарі чиновникам, традиційно починають давити на «жалість». А щодо «переможців», яким пощастило отримати від влади рішення щодо безоплатного користування мисливськими угіддями, то вельми цікаво аналізувати їхню партійну приналежність і фінансову спроможність. А ще звісно, інші факти з біографії – такі, як наявність судимостей тощо.</w:t>
      </w:r>
    </w:p>
    <w:p w14:paraId="7B9BC2CF" w14:textId="1C6AA0A5" w:rsidR="00AA3D56" w:rsidRPr="00AA3D56" w:rsidRDefault="00AA3D56" w:rsidP="00AA3D56">
      <w:pPr>
        <w:jc w:val="both"/>
      </w:pPr>
      <w:r w:rsidRPr="00AA3D56">
        <w:t xml:space="preserve"> З різних публікацій у ЗМІ – наприклад, якщо ми поцікавимося, кому належать мисливські угіддя Харківщини, ми довідуємося, що «безоплатно» отримали мисливські угіддя вбивця Кушнарьова, нардеп </w:t>
      </w:r>
      <w:proofErr w:type="spellStart"/>
      <w:r w:rsidRPr="00AA3D56">
        <w:t>Шенцев</w:t>
      </w:r>
      <w:proofErr w:type="spellEnd"/>
      <w:r w:rsidRPr="00AA3D56">
        <w:t>, батько і помічник депутата Добкіна, банкір Суботіна.</w:t>
      </w:r>
    </w:p>
    <w:p w14:paraId="4D54990B" w14:textId="41A1AD69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Як депутати отримують для себе мисливські угіддя</w:t>
      </w:r>
    </w:p>
    <w:p w14:paraId="69478BF0" w14:textId="72867C51" w:rsidR="00AA3D56" w:rsidRPr="00AA3D56" w:rsidRDefault="00AA3D56" w:rsidP="00AA3D56">
      <w:pPr>
        <w:jc w:val="both"/>
      </w:pPr>
      <w:r w:rsidRPr="00AA3D56">
        <w:t> Ще один приклад – </w:t>
      </w:r>
      <w:r w:rsidRPr="00AA3D56">
        <w:rPr>
          <w:b/>
          <w:bCs/>
        </w:rPr>
        <w:t>80 тис. га</w:t>
      </w:r>
      <w:r w:rsidRPr="00AA3D56">
        <w:t> мисливських угідь на Волині отримала на 25 років фірма, пов’язана з нардепом-</w:t>
      </w:r>
      <w:proofErr w:type="spellStart"/>
      <w:r w:rsidRPr="00AA3D56">
        <w:t>мажоритарником</w:t>
      </w:r>
      <w:proofErr w:type="spellEnd"/>
      <w:r w:rsidRPr="00AA3D56">
        <w:t xml:space="preserve"> з числа місцевих. Депутати обласної ради вважають, що це не що інше, як </w:t>
      </w:r>
      <w:proofErr w:type="spellStart"/>
      <w:r w:rsidRPr="00AA3D56">
        <w:t>дерибан</w:t>
      </w:r>
      <w:proofErr w:type="spellEnd"/>
      <w:r w:rsidRPr="00AA3D56">
        <w:t>. Лідер фракції «Свобода» в обласній раді  ̶  </w:t>
      </w:r>
      <w:r w:rsidRPr="00AA3D56">
        <w:rPr>
          <w:b/>
          <w:bCs/>
        </w:rPr>
        <w:t xml:space="preserve">Олександр </w:t>
      </w:r>
      <w:proofErr w:type="spellStart"/>
      <w:r w:rsidRPr="00AA3D56">
        <w:rPr>
          <w:b/>
          <w:bCs/>
        </w:rPr>
        <w:t>Пирожик</w:t>
      </w:r>
      <w:proofErr w:type="spellEnd"/>
      <w:r w:rsidRPr="00AA3D56">
        <w:t> зазначив:</w:t>
      </w:r>
    </w:p>
    <w:p w14:paraId="6EE7DCAE" w14:textId="2C5C3433" w:rsidR="00AA3D56" w:rsidRPr="00AA3D56" w:rsidRDefault="00AA3D56" w:rsidP="00AA3D56">
      <w:pPr>
        <w:jc w:val="both"/>
      </w:pPr>
      <w:r w:rsidRPr="00AA3D56">
        <w:t> </w:t>
      </w:r>
      <w:r w:rsidRPr="00AA3D56">
        <w:rPr>
          <w:b/>
          <w:bCs/>
          <w:i/>
          <w:iCs/>
        </w:rPr>
        <w:t>– Цього разу об’єднали свої зусилля всі, хто хотів узяти собі в користування мисливські угіддя. І вирішили: давайте всі угіддя «</w:t>
      </w:r>
      <w:proofErr w:type="spellStart"/>
      <w:r w:rsidRPr="00AA3D56">
        <w:rPr>
          <w:b/>
          <w:bCs/>
          <w:i/>
          <w:iCs/>
        </w:rPr>
        <w:t>роздерибанимо</w:t>
      </w:r>
      <w:proofErr w:type="spellEnd"/>
      <w:r w:rsidRPr="00AA3D56">
        <w:rPr>
          <w:b/>
          <w:bCs/>
          <w:i/>
          <w:iCs/>
        </w:rPr>
        <w:t>» разом, одним пакетом, куди включимо зони інтересів усіх зацікавлених осіб – і ті угіддя, на які поклав око Вася, і ті, що Боря, й Ігор зі Степаном…</w:t>
      </w:r>
    </w:p>
    <w:p w14:paraId="29B82158" w14:textId="684B5D45" w:rsidR="00AA3D56" w:rsidRPr="00AA3D56" w:rsidRDefault="00AA3D56" w:rsidP="00AA3D56">
      <w:pPr>
        <w:jc w:val="both"/>
      </w:pPr>
      <w:r w:rsidRPr="00AA3D56">
        <w:t> Депутат припускає, що забезпечити себе мисливськими угіддями взялися волинські депутати-</w:t>
      </w:r>
      <w:proofErr w:type="spellStart"/>
      <w:r w:rsidRPr="00AA3D56">
        <w:t>мажоритарники</w:t>
      </w:r>
      <w:proofErr w:type="spellEnd"/>
      <w:r w:rsidRPr="00AA3D56">
        <w:t xml:space="preserve"> Верховної Ради. За найбільш «ласими» шматками угідь, які </w:t>
      </w:r>
      <w:r w:rsidRPr="00AA3D56">
        <w:lastRenderedPageBreak/>
        <w:t>взяли собі в користування приватні власники, стоять відомі волинські олігархи нардепи-«незалежники», які нещодавно проявили себе як «тушки» Партії регіонів – каже депутат облради.</w:t>
      </w:r>
    </w:p>
    <w:p w14:paraId="1F4E02BF" w14:textId="2E460A9E" w:rsidR="00AA3D56" w:rsidRPr="00AA3D56" w:rsidRDefault="00AA3D56" w:rsidP="00AA3D56">
      <w:pPr>
        <w:jc w:val="both"/>
      </w:pPr>
      <w:r w:rsidRPr="00AA3D56">
        <w:t> А на Рівненщині, очевидно, держава не зацікавлена вести мисливське господарство, а тому змушена передати його на безоплатній основі приватним підприємцям. Хто всі ці люди, що будуть користуватися мисливськими угіддями?.. </w:t>
      </w:r>
      <w:proofErr w:type="spellStart"/>
      <w:r w:rsidRPr="00AA3D56">
        <w:rPr>
          <w:b/>
          <w:bCs/>
        </w:rPr>
        <w:t>Кльоп</w:t>
      </w:r>
      <w:proofErr w:type="spellEnd"/>
      <w:r w:rsidRPr="00AA3D56">
        <w:t>, </w:t>
      </w:r>
      <w:r w:rsidRPr="00AA3D56">
        <w:rPr>
          <w:b/>
          <w:bCs/>
        </w:rPr>
        <w:t>Козачок</w:t>
      </w:r>
      <w:r w:rsidRPr="00AA3D56">
        <w:t xml:space="preserve"> – ці та інші прізвища добре відомі на </w:t>
      </w:r>
      <w:proofErr w:type="spellStart"/>
      <w:r w:rsidRPr="00AA3D56">
        <w:t>Костопільщині</w:t>
      </w:r>
      <w:proofErr w:type="spellEnd"/>
      <w:r w:rsidRPr="00AA3D56">
        <w:t>.</w:t>
      </w:r>
    </w:p>
    <w:p w14:paraId="49B3B6CE" w14:textId="50120E1D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ГО «Мисливське господарство Лісовик-Гранд»</w:t>
      </w:r>
    </w:p>
    <w:p w14:paraId="4BE1E741" w14:textId="5FB449A5" w:rsidR="00AA3D56" w:rsidRPr="00AA3D56" w:rsidRDefault="00AA3D56" w:rsidP="00AA3D56">
      <w:pPr>
        <w:jc w:val="both"/>
      </w:pPr>
      <w:r w:rsidRPr="00AA3D56">
        <w:t> Ще майже 5 тис. га мисливських угідь на Рівненщині планують надати громадській організації </w:t>
      </w:r>
      <w:r w:rsidRPr="00AA3D56">
        <w:rPr>
          <w:b/>
          <w:bCs/>
        </w:rPr>
        <w:t>«Мисливське господарство Лісовик-Гранд»</w:t>
      </w:r>
      <w:r w:rsidRPr="00AA3D56">
        <w:t>. Її засновниками є:</w:t>
      </w:r>
    </w:p>
    <w:p w14:paraId="01199427" w14:textId="227A3A5A" w:rsidR="00AA3D56" w:rsidRPr="00AA3D56" w:rsidRDefault="00AA3D56" w:rsidP="00AA3D56">
      <w:pPr>
        <w:tabs>
          <w:tab w:val="num" w:pos="720"/>
        </w:tabs>
        <w:jc w:val="both"/>
      </w:pPr>
      <w:r w:rsidRPr="00AA3D56">
        <w:t> головний лікар обласного спеціалізованого диспансеру радіаційного захисту населення </w:t>
      </w:r>
      <w:r w:rsidRPr="00AA3D56">
        <w:rPr>
          <w:b/>
          <w:bCs/>
        </w:rPr>
        <w:t>Сергій Шевчук</w:t>
      </w:r>
      <w:r w:rsidRPr="00AA3D56">
        <w:t>;</w:t>
      </w:r>
    </w:p>
    <w:p w14:paraId="4D55594F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головний лісничий Млинівського лісгоспу </w:t>
      </w:r>
      <w:r w:rsidRPr="00AA3D56">
        <w:rPr>
          <w:b/>
          <w:bCs/>
        </w:rPr>
        <w:t xml:space="preserve">Олександр </w:t>
      </w:r>
      <w:proofErr w:type="spellStart"/>
      <w:r w:rsidRPr="00AA3D56">
        <w:rPr>
          <w:b/>
          <w:bCs/>
        </w:rPr>
        <w:t>Целюх</w:t>
      </w:r>
      <w:proofErr w:type="spellEnd"/>
      <w:r w:rsidRPr="00AA3D56">
        <w:t>;</w:t>
      </w:r>
    </w:p>
    <w:p w14:paraId="5E500DEE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інженер лісового господарства Млинівського лісгоспу </w:t>
      </w:r>
      <w:r w:rsidRPr="00AA3D56">
        <w:rPr>
          <w:b/>
          <w:bCs/>
        </w:rPr>
        <w:t xml:space="preserve">Олександр </w:t>
      </w:r>
      <w:proofErr w:type="spellStart"/>
      <w:r w:rsidRPr="00AA3D56">
        <w:rPr>
          <w:b/>
          <w:bCs/>
        </w:rPr>
        <w:t>Рослюк</w:t>
      </w:r>
      <w:proofErr w:type="spellEnd"/>
      <w:r w:rsidRPr="00AA3D56">
        <w:t>;</w:t>
      </w:r>
    </w:p>
    <w:p w14:paraId="40334DC9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головний спеціаліст обласного управління лісового та мисливського господарства </w:t>
      </w:r>
      <w:r w:rsidRPr="00AA3D56">
        <w:rPr>
          <w:b/>
          <w:bCs/>
        </w:rPr>
        <w:t>Михайло Прокопчук</w:t>
      </w:r>
      <w:r w:rsidRPr="00AA3D56">
        <w:t>;</w:t>
      </w:r>
    </w:p>
    <w:p w14:paraId="0B3BE832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лісничий </w:t>
      </w:r>
      <w:proofErr w:type="spellStart"/>
      <w:r w:rsidRPr="00AA3D56">
        <w:t>Острожецького</w:t>
      </w:r>
      <w:proofErr w:type="spellEnd"/>
      <w:r w:rsidRPr="00AA3D56">
        <w:t xml:space="preserve"> лісництва </w:t>
      </w:r>
      <w:r w:rsidRPr="00AA3D56">
        <w:rPr>
          <w:b/>
          <w:bCs/>
        </w:rPr>
        <w:t xml:space="preserve">Віктор </w:t>
      </w:r>
      <w:proofErr w:type="spellStart"/>
      <w:r w:rsidRPr="00AA3D56">
        <w:rPr>
          <w:b/>
          <w:bCs/>
        </w:rPr>
        <w:t>Перескоцький</w:t>
      </w:r>
      <w:proofErr w:type="spellEnd"/>
      <w:r w:rsidRPr="00AA3D56">
        <w:t>;</w:t>
      </w:r>
    </w:p>
    <w:p w14:paraId="14478748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бізнесмен з Луцька </w:t>
      </w:r>
      <w:r w:rsidRPr="00AA3D56">
        <w:rPr>
          <w:b/>
          <w:bCs/>
        </w:rPr>
        <w:t>Сергій Мельничук</w:t>
      </w:r>
      <w:r w:rsidRPr="00AA3D56">
        <w:t>;</w:t>
      </w:r>
    </w:p>
    <w:p w14:paraId="171D82B7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начальник відділу лісового господарства </w:t>
      </w:r>
      <w:proofErr w:type="spellStart"/>
      <w:r w:rsidRPr="00AA3D56">
        <w:t>Лугинського</w:t>
      </w:r>
      <w:proofErr w:type="spellEnd"/>
      <w:r w:rsidRPr="00AA3D56">
        <w:t xml:space="preserve"> держлісгоспу </w:t>
      </w:r>
      <w:r w:rsidRPr="00AA3D56">
        <w:rPr>
          <w:b/>
          <w:bCs/>
        </w:rPr>
        <w:t>Сергій Мельничук;</w:t>
      </w:r>
    </w:p>
    <w:p w14:paraId="622C6ABD" w14:textId="77777777" w:rsidR="00AA3D56" w:rsidRPr="00AA3D56" w:rsidRDefault="00AA3D56" w:rsidP="00AA3D56">
      <w:pPr>
        <w:numPr>
          <w:ilvl w:val="0"/>
          <w:numId w:val="1"/>
        </w:numPr>
        <w:jc w:val="both"/>
      </w:pPr>
      <w:r w:rsidRPr="00AA3D56">
        <w:t> керівник Дубенської ГО «Українська народна самооборона» </w:t>
      </w:r>
      <w:r w:rsidRPr="00AA3D56">
        <w:rPr>
          <w:b/>
          <w:bCs/>
        </w:rPr>
        <w:t xml:space="preserve">Володимир </w:t>
      </w:r>
      <w:proofErr w:type="spellStart"/>
      <w:r w:rsidRPr="00AA3D56">
        <w:rPr>
          <w:b/>
          <w:bCs/>
        </w:rPr>
        <w:t>Куб’юк</w:t>
      </w:r>
      <w:proofErr w:type="spellEnd"/>
      <w:r w:rsidRPr="00AA3D56">
        <w:t>.</w:t>
      </w:r>
    </w:p>
    <w:p w14:paraId="0D78B6C0" w14:textId="461D4864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Коротко про панське полювання в інших регіонах</w:t>
      </w:r>
    </w:p>
    <w:p w14:paraId="1C97C560" w14:textId="6C6EF8EB" w:rsidR="00AA3D56" w:rsidRPr="00AA3D56" w:rsidRDefault="00AA3D56" w:rsidP="00AA3D56">
      <w:pPr>
        <w:jc w:val="both"/>
      </w:pPr>
      <w:r w:rsidRPr="00AA3D56">
        <w:t> Свої особливості надання у користування мисливських угідь існують на Львівщині. Так, при вирішенні питання надання у користування ТзОВ </w:t>
      </w:r>
      <w:r w:rsidRPr="00AA3D56">
        <w:rPr>
          <w:b/>
          <w:bCs/>
        </w:rPr>
        <w:t>«Мисливське господарство “Надбужжя”»</w:t>
      </w:r>
      <w:r w:rsidRPr="00AA3D56">
        <w:t xml:space="preserve"> в обласній раді на перший план вийшли не економічні, а політичні питання. Депутати </w:t>
      </w:r>
      <w:proofErr w:type="spellStart"/>
      <w:r w:rsidRPr="00AA3D56">
        <w:t>обгорювали</w:t>
      </w:r>
      <w:proofErr w:type="spellEnd"/>
      <w:r w:rsidRPr="00AA3D56">
        <w:t xml:space="preserve"> зв’язок мисливське господарства «Надбужжя» з Михайлом Добкіним (щоправда, як само вони пов’язані, ніхто не уточнював). Депутати згадували інших політиків та </w:t>
      </w:r>
      <w:proofErr w:type="spellStart"/>
      <w:r w:rsidRPr="00AA3D56">
        <w:t>бізнесментів</w:t>
      </w:r>
      <w:proofErr w:type="spellEnd"/>
      <w:r w:rsidRPr="00AA3D56">
        <w:t>. Вони оприлюднили й інформацію про те, що в угіддях на території Бродівського та Золочівського районів організовують так звані </w:t>
      </w:r>
      <w:r w:rsidRPr="00AA3D56">
        <w:rPr>
          <w:b/>
          <w:bCs/>
          <w:i/>
          <w:iCs/>
        </w:rPr>
        <w:t>«панські чи царські полювання»</w:t>
      </w:r>
      <w:r w:rsidRPr="00AA3D56">
        <w:t>.</w:t>
      </w:r>
    </w:p>
    <w:p w14:paraId="75B2E3A3" w14:textId="78505258" w:rsidR="00AA3D56" w:rsidRPr="00AA3D56" w:rsidRDefault="00AA3D56" w:rsidP="00AA3D56">
      <w:pPr>
        <w:jc w:val="both"/>
      </w:pPr>
      <w:r w:rsidRPr="00AA3D56">
        <w:t xml:space="preserve"> Але обговорення політичних та ідеологічних характеристик претендентів на отримання у користування мисливських угідь цим не обмежилися. Потім депутати Львівської обласної ради перейшли на дослідження сімейних </w:t>
      </w:r>
      <w:proofErr w:type="spellStart"/>
      <w:r w:rsidRPr="00AA3D56">
        <w:t>зв’язків</w:t>
      </w:r>
      <w:proofErr w:type="spellEnd"/>
      <w:r w:rsidRPr="00AA3D56">
        <w:t xml:space="preserve"> і, зрештою, заслухавши співвласника «Мисливського господарства «Надбужжя», прийняли рішення про відмову у продовженні терміну користування мисливськими угіддями.</w:t>
      </w:r>
    </w:p>
    <w:p w14:paraId="5D98727F" w14:textId="3C73E74A" w:rsidR="00AA3D56" w:rsidRPr="00AA3D56" w:rsidRDefault="00AA3D56" w:rsidP="00AA3D56">
      <w:pPr>
        <w:jc w:val="both"/>
      </w:pPr>
      <w:r w:rsidRPr="00AA3D56">
        <w:t xml:space="preserve"> На Закарпатті проти директора Берегівського лісгоспу, який відмовився надавати погодження на користування мисливськими угіддями, було порушено кримінальне </w:t>
      </w:r>
      <w:r w:rsidRPr="00AA3D56">
        <w:lastRenderedPageBreak/>
        <w:t>провадження. На Київщині екс-нардеп, комуніст </w:t>
      </w:r>
      <w:r w:rsidRPr="00AA3D56">
        <w:rPr>
          <w:b/>
          <w:bCs/>
        </w:rPr>
        <w:t xml:space="preserve">Ігор </w:t>
      </w:r>
      <w:proofErr w:type="spellStart"/>
      <w:r w:rsidRPr="00AA3D56">
        <w:rPr>
          <w:b/>
          <w:bCs/>
        </w:rPr>
        <w:t>Калєтнік</w:t>
      </w:r>
      <w:proofErr w:type="spellEnd"/>
      <w:r w:rsidRPr="00AA3D56">
        <w:t> </w:t>
      </w:r>
      <w:hyperlink r:id="rId8" w:history="1">
        <w:r w:rsidRPr="00AA3D56">
          <w:rPr>
            <w:rStyle w:val="ae"/>
            <w:b/>
            <w:bCs/>
          </w:rPr>
          <w:t>залишив по собі розгалужений бізнес</w:t>
        </w:r>
      </w:hyperlink>
      <w:r w:rsidRPr="00AA3D56">
        <w:t>, в тому числі  ̶  мисливські угіддя, які записав на родичів, а обдурені селяни не можуть повернути собі землю.</w:t>
      </w:r>
    </w:p>
    <w:p w14:paraId="0DD25415" w14:textId="621D18D8" w:rsidR="00AA3D56" w:rsidRPr="00AA3D56" w:rsidRDefault="00AA3D56" w:rsidP="00AA3D56">
      <w:pPr>
        <w:jc w:val="both"/>
      </w:pPr>
      <w:r w:rsidRPr="00AA3D56">
        <w:t xml:space="preserve">  На Київщині не один лише </w:t>
      </w:r>
      <w:proofErr w:type="spellStart"/>
      <w:r w:rsidRPr="00AA3D56">
        <w:t>Калєтнік</w:t>
      </w:r>
      <w:proofErr w:type="spellEnd"/>
      <w:r w:rsidRPr="00AA3D56">
        <w:t xml:space="preserve"> панує над мисливськими угіддями – наприклад, ще 15 тис. га мисливських угідь отримав син колишнього генерального прокурора України </w:t>
      </w:r>
      <w:r w:rsidRPr="00AA3D56">
        <w:rPr>
          <w:b/>
          <w:bCs/>
        </w:rPr>
        <w:t xml:space="preserve">Віктора </w:t>
      </w:r>
      <w:proofErr w:type="spellStart"/>
      <w:r w:rsidRPr="00AA3D56">
        <w:rPr>
          <w:b/>
          <w:bCs/>
        </w:rPr>
        <w:t>Пшонки</w:t>
      </w:r>
      <w:proofErr w:type="spellEnd"/>
      <w:r w:rsidRPr="00AA3D56">
        <w:t>.</w:t>
      </w:r>
    </w:p>
    <w:p w14:paraId="164ADC57" w14:textId="60708B72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«Схеми» в галузі рибальства</w:t>
      </w:r>
    </w:p>
    <w:p w14:paraId="2F7C32DC" w14:textId="58A27B97" w:rsidR="00AA3D56" w:rsidRPr="00AA3D56" w:rsidRDefault="00AA3D56" w:rsidP="00AA3D56">
      <w:pPr>
        <w:jc w:val="both"/>
      </w:pPr>
      <w:r w:rsidRPr="00AA3D56">
        <w:t> У галузі рибальства теж діють «схеми», які дають можливість маніпулювати чинним законодавством для використання природних ресурсів.</w:t>
      </w:r>
    </w:p>
    <w:p w14:paraId="4AB80161" w14:textId="77777777" w:rsidR="00AA3D56" w:rsidRPr="00AA3D56" w:rsidRDefault="00AA3D56" w:rsidP="00AA3D56">
      <w:pPr>
        <w:jc w:val="both"/>
      </w:pPr>
      <w:r w:rsidRPr="00AA3D56">
        <w:t> </w:t>
      </w:r>
    </w:p>
    <w:p w14:paraId="1019CFD1" w14:textId="50B19C1B" w:rsidR="00AA3D56" w:rsidRPr="00AA3D56" w:rsidRDefault="00AA3D56" w:rsidP="00AA3D56">
      <w:pPr>
        <w:jc w:val="both"/>
      </w:pPr>
      <w:r w:rsidRPr="00AA3D56">
        <w:drawing>
          <wp:inline distT="0" distB="0" distL="0" distR="0" wp14:anchorId="5F045E4B" wp14:editId="31D843E6">
            <wp:extent cx="6096000" cy="4572000"/>
            <wp:effectExtent l="0" t="0" r="0" b="0"/>
            <wp:docPr id="1735492209" name="Рисунок 9" descr="Про розстріл рибалок на Житомирщи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о розстріл рибалок на Житомирщин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35C7" w14:textId="77777777" w:rsidR="00AA3D56" w:rsidRPr="00AA3D56" w:rsidRDefault="00AA3D56" w:rsidP="00AA3D56">
      <w:pPr>
        <w:jc w:val="both"/>
      </w:pPr>
      <w:r w:rsidRPr="00AA3D56">
        <w:t> </w:t>
      </w:r>
    </w:p>
    <w:p w14:paraId="2589FD9E" w14:textId="77777777" w:rsidR="00AA3D56" w:rsidRPr="00AA3D56" w:rsidRDefault="00AA3D56" w:rsidP="00AA3D56">
      <w:pPr>
        <w:jc w:val="both"/>
      </w:pPr>
      <w:r w:rsidRPr="00AA3D56">
        <w:t>Одна із них – найпростіша, полягає у виловлюванні риби зі ставків, які перебувають у державній власності, але при цьому відносини оренди ставків жодним чином не оформлюються.</w:t>
      </w:r>
    </w:p>
    <w:p w14:paraId="39D36693" w14:textId="77777777" w:rsidR="00AA3D56" w:rsidRPr="00AA3D56" w:rsidRDefault="00AA3D56" w:rsidP="00AA3D56">
      <w:pPr>
        <w:jc w:val="both"/>
      </w:pPr>
      <w:r w:rsidRPr="00AA3D56">
        <w:t> </w:t>
      </w:r>
    </w:p>
    <w:p w14:paraId="7E12D683" w14:textId="13FAB498" w:rsidR="00AA3D56" w:rsidRPr="00AA3D56" w:rsidRDefault="00AA3D56" w:rsidP="00AA3D56">
      <w:pPr>
        <w:jc w:val="both"/>
      </w:pPr>
      <w:r w:rsidRPr="00AA3D56">
        <w:lastRenderedPageBreak/>
        <w:drawing>
          <wp:inline distT="0" distB="0" distL="0" distR="0" wp14:anchorId="45A25EA7" wp14:editId="6DFCBD65">
            <wp:extent cx="6096000" cy="4572000"/>
            <wp:effectExtent l="0" t="0" r="0" b="0"/>
            <wp:docPr id="2040983505" name="Рисунок 8" descr="Корупційні схеми в галузі рибальства і розстріл рибалок на Житомирщи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орупційні схеми в галузі рибальства і розстріл рибалок на Житомирщин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AAA2" w14:textId="6C6C2E43" w:rsidR="00AA3D56" w:rsidRPr="00AA3D56" w:rsidRDefault="00AA3D56" w:rsidP="00AA3D56">
      <w:pPr>
        <w:jc w:val="both"/>
      </w:pPr>
      <w:r w:rsidRPr="00AA3D56">
        <w:t> Лише в Івано-Франківській області внаслідок бездіяльності Івано-Франківської ОДА державі завдано збитки на суму понад </w:t>
      </w:r>
      <w:r w:rsidRPr="00AA3D56">
        <w:rPr>
          <w:b/>
          <w:bCs/>
        </w:rPr>
        <w:t>40 мільйонів гривень</w:t>
      </w:r>
      <w:r w:rsidRPr="00AA3D56">
        <w:t>. Хоча оновлена влада на Прикарпатті артистично заявляє про боротьбу з корупцією, </w:t>
      </w:r>
      <w:hyperlink r:id="rId11" w:history="1">
        <w:r w:rsidRPr="00AA3D56">
          <w:rPr>
            <w:rStyle w:val="ae"/>
            <w:b/>
            <w:bCs/>
          </w:rPr>
          <w:t>«підвищуючи» голос на корупціонерів</w:t>
        </w:r>
      </w:hyperlink>
      <w:r w:rsidRPr="00AA3D56">
        <w:t>, але результату немає жодного. Коли доходить до реального вирішення, то виявляється, що й Івано-Франківська </w:t>
      </w:r>
      <w:hyperlink r:id="rId12" w:history="1">
        <w:r w:rsidRPr="00AA3D56">
          <w:rPr>
            <w:rStyle w:val="ae"/>
            <w:b/>
            <w:bCs/>
          </w:rPr>
          <w:t>обласна рада</w:t>
        </w:r>
      </w:hyperlink>
      <w:r w:rsidRPr="00AA3D56">
        <w:t>, і обласна </w:t>
      </w:r>
      <w:hyperlink r:id="rId13" w:history="1">
        <w:r w:rsidRPr="00AA3D56">
          <w:rPr>
            <w:rStyle w:val="ae"/>
            <w:b/>
            <w:bCs/>
          </w:rPr>
          <w:t>державна адміністрація</w:t>
        </w:r>
      </w:hyperlink>
      <w:r w:rsidRPr="00AA3D56">
        <w:t> в </w:t>
      </w:r>
      <w:hyperlink r:id="rId14" w:history="1">
        <w:r w:rsidRPr="00AA3D56">
          <w:rPr>
            <w:rStyle w:val="ae"/>
            <w:b/>
            <w:bCs/>
          </w:rPr>
          <w:t>НАБУ і НАЗК</w:t>
        </w:r>
      </w:hyperlink>
      <w:r w:rsidRPr="00AA3D56">
        <w:t xml:space="preserve">, за прикладом біблійного </w:t>
      </w:r>
      <w:proofErr w:type="spellStart"/>
      <w:r w:rsidRPr="00AA3D56">
        <w:t>Пилата</w:t>
      </w:r>
      <w:proofErr w:type="spellEnd"/>
      <w:r w:rsidRPr="00AA3D56">
        <w:t>, «вмивають руки».</w:t>
      </w:r>
    </w:p>
    <w:p w14:paraId="6F2EF4E5" w14:textId="77777777" w:rsidR="00AA3D56" w:rsidRPr="00AA3D56" w:rsidRDefault="00AA3D56" w:rsidP="00AA3D56">
      <w:pPr>
        <w:jc w:val="both"/>
      </w:pPr>
      <w:r w:rsidRPr="00AA3D56">
        <w:t> </w:t>
      </w:r>
    </w:p>
    <w:p w14:paraId="7775F28B" w14:textId="79C92069" w:rsidR="00AA3D56" w:rsidRPr="00AA3D56" w:rsidRDefault="00AA3D56" w:rsidP="00AA3D56">
      <w:pPr>
        <w:jc w:val="both"/>
      </w:pPr>
      <w:r w:rsidRPr="00AA3D56">
        <w:lastRenderedPageBreak/>
        <w:drawing>
          <wp:inline distT="0" distB="0" distL="0" distR="0" wp14:anchorId="01160CBB" wp14:editId="49FFEA37">
            <wp:extent cx="1609725" cy="2857500"/>
            <wp:effectExtent l="0" t="0" r="9525" b="0"/>
            <wp:docPr id="8652008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D56">
        <w:t>З огляду на це заслуговує на увагу стаття </w:t>
      </w:r>
      <w:r w:rsidRPr="00AA3D56">
        <w:rPr>
          <w:b/>
          <w:bCs/>
        </w:rPr>
        <w:t>«Чиї ставки  ̶  того і риба. Але визначити господаря влада не може»</w:t>
      </w:r>
      <w:r w:rsidRPr="00AA3D56">
        <w:t>, що опублікована в часописі Верховної Ради України – «Голос України». У статті, зокрема зазначено:</w:t>
      </w:r>
    </w:p>
    <w:p w14:paraId="6887F246" w14:textId="0D37BB73" w:rsidR="00AA3D56" w:rsidRPr="00AA3D56" w:rsidRDefault="00AA3D56" w:rsidP="00AA3D56">
      <w:pPr>
        <w:jc w:val="both"/>
      </w:pPr>
      <w:r w:rsidRPr="00AA3D56">
        <w:t> </w:t>
      </w:r>
      <w:r w:rsidRPr="00AA3D56">
        <w:rPr>
          <w:b/>
          <w:bCs/>
          <w:i/>
          <w:iCs/>
        </w:rPr>
        <w:t>«Для того, щоб не виникало подібних суперечностей, варто насамперед провести чітку інвентаризацію всіх водних об’єктів і гідроспоруд, впорядкувати всю документацію на право їх власності і оренди. А головне – законодавчо врегулювати той момент, коли б ці дві нерозривно пов’язані складові перебували в одних руках та за їх використання сплачувалась до місцевих бюджетів орендна плата, не нижча від законодавчо визначеної».</w:t>
      </w:r>
    </w:p>
    <w:p w14:paraId="6A30223A" w14:textId="2E1EEF0A" w:rsidR="00AA3D56" w:rsidRPr="00AA3D56" w:rsidRDefault="00AA3D56" w:rsidP="00AA3D56">
      <w:pPr>
        <w:jc w:val="both"/>
      </w:pPr>
      <w:r w:rsidRPr="00AA3D56">
        <w:t> Але якщо влада не знає, як вирішувати питання використання тваринного світу, то це знають наші правоохоронні органи. І, звісно, не з метою поповнення бюджету суспільних коштів, а лише  ̶  для поповнення власної кишені.</w:t>
      </w:r>
    </w:p>
    <w:p w14:paraId="6F969FF2" w14:textId="73C51850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До чого призвело вимагання данини за користування ставком на Житомирщині</w:t>
      </w:r>
    </w:p>
    <w:p w14:paraId="3CA0E810" w14:textId="6B42B26A" w:rsidR="00AA3D56" w:rsidRPr="00AA3D56" w:rsidRDefault="00AA3D56" w:rsidP="00AA3D56">
      <w:pPr>
        <w:jc w:val="both"/>
      </w:pPr>
      <w:r w:rsidRPr="00AA3D56">
        <w:t> Відсутність визначеного алгоритму використання тваринного світу призводить не лише до втрати бюджету, але і до вбивств. Заміть законів діють «поняття». То ж дії центральних органів виконавчої влади спонукають використовувати саме «поняття».  На даний час ДБР, поліція, прокуратура </w:t>
      </w:r>
      <w:hyperlink r:id="rId16" w:history="1">
        <w:r w:rsidRPr="00AA3D56">
          <w:rPr>
            <w:rStyle w:val="ae"/>
            <w:b/>
            <w:bCs/>
          </w:rPr>
          <w:t>відкрили 13 кримінальних проваджень</w:t>
        </w:r>
      </w:hyperlink>
      <w:r w:rsidRPr="00AA3D56">
        <w:t> за моїми заявами щодо порушення вимог законодавства у частині використання тваринного світу.</w:t>
      </w:r>
    </w:p>
    <w:p w14:paraId="2DAE3114" w14:textId="00533B5E" w:rsidR="00AA3D56" w:rsidRPr="00AA3D56" w:rsidRDefault="00AA3D56" w:rsidP="00AA3D56">
      <w:pPr>
        <w:jc w:val="both"/>
      </w:pPr>
      <w:r w:rsidRPr="00AA3D56">
        <w:t> Майже рік триває їх розслідування. Невже хтось вірить у те, що для збирання доказів і встановленні істини потрібно стільки часу?  Розум у правоохоронних органів ліпше працює, коли йдеться про власне збагачення.</w:t>
      </w:r>
    </w:p>
    <w:p w14:paraId="4CA49D66" w14:textId="78C3885C" w:rsidR="00AA3D56" w:rsidRPr="00AA3D56" w:rsidRDefault="00AA3D56" w:rsidP="00AA3D56">
      <w:pPr>
        <w:jc w:val="both"/>
      </w:pPr>
      <w:r w:rsidRPr="00AA3D56">
        <w:t xml:space="preserve"> Це підтверджують і факти, наведені у публікаціях авторів, які ретельно аналізували обставини масового розстрілу людей на Житомирщині та показали причинно-наслідковий зв’язок з вимаганням хабаря. А саме, тепер ні для кого не є секретом те, як начальник </w:t>
      </w:r>
      <w:proofErr w:type="spellStart"/>
      <w:r w:rsidRPr="00AA3D56">
        <w:t>Попільнянського</w:t>
      </w:r>
      <w:proofErr w:type="spellEnd"/>
      <w:r w:rsidRPr="00AA3D56">
        <w:t xml:space="preserve"> ВП Коростишівського ВП ГУНП </w:t>
      </w:r>
      <w:r w:rsidRPr="00AA3D56">
        <w:rPr>
          <w:b/>
          <w:bCs/>
        </w:rPr>
        <w:t xml:space="preserve">Руслан </w:t>
      </w:r>
      <w:proofErr w:type="spellStart"/>
      <w:r w:rsidRPr="00AA3D56">
        <w:rPr>
          <w:b/>
          <w:bCs/>
        </w:rPr>
        <w:t>Мшанецький</w:t>
      </w:r>
      <w:proofErr w:type="spellEnd"/>
      <w:r w:rsidRPr="00AA3D56">
        <w:t> «вирішував питання» за можливість безперешкодного здійснення рибного промислу орендарем ставка. За </w:t>
      </w:r>
      <w:r w:rsidRPr="00AA3D56">
        <w:rPr>
          <w:b/>
          <w:bCs/>
        </w:rPr>
        <w:t>10 тис. грн.</w:t>
      </w:r>
      <w:r w:rsidRPr="00AA3D56">
        <w:t> хабаря щомісяця він обіцяв «не помічати» питання, які не хочуть помічати на центральному рівні влади.</w:t>
      </w:r>
    </w:p>
    <w:p w14:paraId="62373D46" w14:textId="77777777" w:rsidR="00AA3D56" w:rsidRPr="00AA3D56" w:rsidRDefault="00AA3D56" w:rsidP="00AA3D56">
      <w:pPr>
        <w:jc w:val="both"/>
      </w:pPr>
      <w:r w:rsidRPr="00AA3D56">
        <w:lastRenderedPageBreak/>
        <w:t> </w:t>
      </w:r>
    </w:p>
    <w:p w14:paraId="7C36A3DB" w14:textId="77777777" w:rsidR="00AA3D56" w:rsidRPr="00AA3D56" w:rsidRDefault="00AA3D56" w:rsidP="00AA3D56">
      <w:pPr>
        <w:jc w:val="both"/>
      </w:pPr>
      <w:r w:rsidRPr="00AA3D56">
        <w:t>На пропозицію «вирішити питання» орендар ставків, який невдовзі розстріляв сімох людей, не пристав. Натомість він діяв за законом: звернувся з повідомленням про вимагання хабаря до правоохоронних органів, і на підставі його звернення здирника у погонах було затримано.</w:t>
      </w:r>
    </w:p>
    <w:p w14:paraId="4273AE31" w14:textId="14194810" w:rsidR="00AA3D56" w:rsidRPr="00AA3D56" w:rsidRDefault="00AA3D56" w:rsidP="00AA3D56">
      <w:pPr>
        <w:jc w:val="both"/>
      </w:pPr>
      <w:r w:rsidRPr="00AA3D56">
        <w:t> Вимагання «данини» за користування ставком на цьому не припинилося, що і призвело до скоєння нових злочинів. Брат підозрюваного у вбивстві, коментуючи причини агресивної поведінки орендаря ставка зауважив, що до такого неадекватного стану затриманого було доведено через бездіяльність правоохоронної системи.</w:t>
      </w:r>
    </w:p>
    <w:p w14:paraId="5444D031" w14:textId="28EE4929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Підозрюваний у розстрілі напередодні трагедії звертався до правоохоронців</w:t>
      </w:r>
    </w:p>
    <w:p w14:paraId="1B5ADF98" w14:textId="58796657" w:rsidR="00AA3D56" w:rsidRPr="00AA3D56" w:rsidRDefault="00AA3D56" w:rsidP="00AA3D56">
      <w:pPr>
        <w:jc w:val="both"/>
      </w:pPr>
      <w:r w:rsidRPr="00AA3D56">
        <w:t> Національна поліція заявила, що на психіку підозрюваного у скоєнні цього резонансного злочину вплинув лише алкоголь. Можливо, що вживання алкоголю дійсно вплинуло на його поведінку.</w:t>
      </w:r>
    </w:p>
    <w:p w14:paraId="2E4DD9E3" w14:textId="44580FB7" w:rsidR="00AA3D56" w:rsidRPr="00AA3D56" w:rsidRDefault="00AA3D56" w:rsidP="00AA3D56">
      <w:pPr>
        <w:jc w:val="both"/>
      </w:pPr>
      <w:r w:rsidRPr="00AA3D56">
        <w:t> Але, на моє переконання, іншим важливим фактором є негативний вплив на підозрюваного з боку самої правоохоронної системи. Підозрюваний у розстрілі нещодавно повідомив про системну корупцію та брав участь у фіксуванні злочинних дій. Все це теж не пройшло безслідно і спричинило негативний вплив на його психіку. Нервове напруження й виснаженість могли дістати свого подальшого прояву в агресивності, навіть якщо ця тема не дискутувалася із загиблими особами.</w:t>
      </w:r>
    </w:p>
    <w:p w14:paraId="2A59552B" w14:textId="015FBFD8" w:rsidR="00AA3D56" w:rsidRPr="00AA3D56" w:rsidRDefault="00AA3D56" w:rsidP="00AA3D56">
      <w:pPr>
        <w:jc w:val="both"/>
      </w:pPr>
      <w:r w:rsidRPr="00AA3D56">
        <w:t> Відповідно до Закону України «Про запобігання корупції» особі, яка повідомила про корупційні правопорушення, держава гарантує психологічну допомогу. Припускаю, що коли б ця норма закону в Україні виконувалася, то нещастя можна було б уникнути.</w:t>
      </w:r>
    </w:p>
    <w:p w14:paraId="67E63910" w14:textId="6DEA94BE" w:rsidR="00AA3D56" w:rsidRPr="00AA3D56" w:rsidRDefault="00AA3D56" w:rsidP="00AA3D56">
      <w:pPr>
        <w:jc w:val="both"/>
        <w:rPr>
          <w:b/>
          <w:bCs/>
        </w:rPr>
      </w:pPr>
      <w:r w:rsidRPr="00AA3D56">
        <w:t> </w:t>
      </w:r>
      <w:r w:rsidRPr="00AA3D56">
        <w:rPr>
          <w:b/>
          <w:bCs/>
        </w:rPr>
        <w:t>Навіщо рибалки взяли із собою зброю?</w:t>
      </w:r>
    </w:p>
    <w:p w14:paraId="08AB95F6" w14:textId="77777777" w:rsidR="00AA3D56" w:rsidRDefault="00AA3D56" w:rsidP="00AA3D56">
      <w:pPr>
        <w:jc w:val="both"/>
      </w:pPr>
      <w:r w:rsidRPr="00AA3D56">
        <w:t> </w:t>
      </w:r>
      <w:r w:rsidRPr="00AA3D56">
        <w:drawing>
          <wp:inline distT="0" distB="0" distL="0" distR="0" wp14:anchorId="45F3102A" wp14:editId="3E5B5A4B">
            <wp:extent cx="1609725" cy="2857500"/>
            <wp:effectExtent l="0" t="0" r="9525" b="0"/>
            <wp:docPr id="1785352239" name="Рисунок 6" descr="Чому стався розстріл рибалок на Житомирщи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Чому стався розстріл рибалок на Житомирщині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AB03" w14:textId="5B59374E" w:rsidR="00AA3D56" w:rsidRPr="00AA3D56" w:rsidRDefault="00AA3D56" w:rsidP="00AA3D56">
      <w:pPr>
        <w:jc w:val="both"/>
      </w:pPr>
      <w:r w:rsidRPr="00AA3D56">
        <w:t xml:space="preserve">У ЗМІ повідомляється, що потерпілі рибалки, крім спінінгів та вудочок, прихопили з собою вогнепальну зброю. В офіційній інформації від Національної поліції України підкреслюється, що вся зброя легальна та зареєстрована. При цьому Національна </w:t>
      </w:r>
      <w:r w:rsidRPr="00AA3D56">
        <w:lastRenderedPageBreak/>
        <w:t>поліція чомусь не вказує на те, що рибалки порушили законодавство, яке регулює використання тваринного світу.</w:t>
      </w:r>
    </w:p>
    <w:p w14:paraId="5FAE7608" w14:textId="39A4C40D" w:rsidR="00AA3D56" w:rsidRPr="00AA3D56" w:rsidRDefault="00AA3D56" w:rsidP="00AA3D56">
      <w:pPr>
        <w:jc w:val="both"/>
      </w:pPr>
      <w:r w:rsidRPr="00AA3D56">
        <w:t> Закон України </w:t>
      </w:r>
      <w:r w:rsidRPr="00AA3D56">
        <w:rPr>
          <w:b/>
          <w:bCs/>
        </w:rPr>
        <w:t>«Про мисливське господарство та полювання»</w:t>
      </w:r>
      <w:r w:rsidRPr="00AA3D56">
        <w:t xml:space="preserve"> визначає, що у мисливських угіддях можна перебувати зі зброєю виключно під час полювання, а не під час риболовлі. Полювання у травні апріорі не може відбуватись, а </w:t>
      </w:r>
      <w:proofErr w:type="spellStart"/>
      <w:r w:rsidRPr="00AA3D56">
        <w:t>відстрільні</w:t>
      </w:r>
      <w:proofErr w:type="spellEnd"/>
      <w:r w:rsidRPr="00AA3D56">
        <w:t xml:space="preserve"> картки мисливські господарства не реалізовують.</w:t>
      </w:r>
    </w:p>
    <w:p w14:paraId="7E0D1D12" w14:textId="0101FDB8" w:rsidR="00AA3D56" w:rsidRPr="00AA3D56" w:rsidRDefault="00AA3D56" w:rsidP="00AA3D56">
      <w:pPr>
        <w:jc w:val="both"/>
      </w:pPr>
      <w:r w:rsidRPr="00AA3D56">
        <w:t> Хочу зауважити про повний правовий нігілізм, який має місце у сфері тваринного світу. Службові особи Національної гвардії, до компетенції яких входить нагляд за дотриманням законодавства про обіг зброї та незаконного полювання, самі його порушують.</w:t>
      </w:r>
    </w:p>
    <w:p w14:paraId="0C6B4BE1" w14:textId="446F2AE6" w:rsidR="00AA3D56" w:rsidRPr="00AA3D56" w:rsidRDefault="00AA3D56" w:rsidP="00AA3D56">
      <w:pPr>
        <w:jc w:val="both"/>
      </w:pPr>
      <w:r w:rsidRPr="00AA3D56">
        <w:t> Про те, що порушення такого роду серед правоохоронних органів носять масовий характер, свідчить той факт, що з восьми осіб ніхто й не намагався вжити заходів щодо припинення правопорушення. А за такі дії, згідно зі ст. 85 Кодексу України про адміністративні правопорушення, передбачено </w:t>
      </w:r>
      <w:r w:rsidRPr="00AA3D56">
        <w:rPr>
          <w:b/>
          <w:bCs/>
        </w:rPr>
        <w:t>штраф від 102 до 1020 грн.</w:t>
      </w:r>
    </w:p>
    <w:p w14:paraId="4BA463D0" w14:textId="77CD9617" w:rsidR="00AA3D56" w:rsidRPr="00AA3D56" w:rsidRDefault="00AA3D56" w:rsidP="00AA3D56">
      <w:pPr>
        <w:jc w:val="both"/>
      </w:pPr>
      <w:r w:rsidRPr="00AA3D56">
        <w:t> Розслідування кримінального провадження про масову загибель людей взяв на контроль в Офісі Генерального прокурора. Пропоную, щоб так само було взято на контроль швидке та якісне розслідування інших дванадцяти кримінальних справ щодо зловживань під час використання мисливських угідь.</w:t>
      </w:r>
    </w:p>
    <w:p w14:paraId="23D80C5F" w14:textId="2503E22C" w:rsidR="00AA3D56" w:rsidRPr="00AA3D56" w:rsidRDefault="00AA3D56" w:rsidP="00AA3D56">
      <w:pPr>
        <w:jc w:val="both"/>
      </w:pPr>
      <w:r w:rsidRPr="00AA3D56">
        <w:t> Українському суспільству потрібно спільно зупиняти системну корупцію влади в галузі використання тваринного світу. Адже зараз ми пожинаємо плоди бездіяльності та безкарності. Загинуло семеро осіб, затримано підозрюваного у розстрілі сімох людей, затриманий начальник районної поліції, якого підозрюють в отриманні хабаря. А й без того дірявий бюджет як не отримував кошти, так і не отримує зараз. Зміна урядів не вирішує ситуації щодо </w:t>
      </w:r>
      <w:r w:rsidRPr="00AA3D56">
        <w:rPr>
          <w:b/>
          <w:bCs/>
        </w:rPr>
        <w:t>ефективного використання тваринного світу</w:t>
      </w:r>
      <w:r w:rsidRPr="00AA3D56">
        <w:t> та </w:t>
      </w:r>
      <w:hyperlink r:id="rId18" w:history="1">
        <w:r w:rsidRPr="00AA3D56">
          <w:rPr>
            <w:rStyle w:val="ae"/>
            <w:b/>
            <w:bCs/>
          </w:rPr>
          <w:t>ліквідації корупції</w:t>
        </w:r>
      </w:hyperlink>
      <w:r w:rsidRPr="00AA3D56">
        <w:t> у сфері використання тваринного світу.</w:t>
      </w:r>
    </w:p>
    <w:p w14:paraId="37B3F419" w14:textId="77777777" w:rsidR="00AA3D56" w:rsidRDefault="00AA3D56" w:rsidP="00AA3D56">
      <w:pPr>
        <w:jc w:val="both"/>
      </w:pPr>
    </w:p>
    <w:sectPr w:rsidR="00AA3D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DFA"/>
    <w:multiLevelType w:val="multilevel"/>
    <w:tmpl w:val="829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6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7"/>
    <w:rsid w:val="000A1815"/>
    <w:rsid w:val="000A485A"/>
    <w:rsid w:val="00A93D6E"/>
    <w:rsid w:val="00AA3D56"/>
    <w:rsid w:val="00B11197"/>
    <w:rsid w:val="00B278DA"/>
    <w:rsid w:val="00C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D703"/>
  <w15:chartTrackingRefBased/>
  <w15:docId w15:val="{3DD3BF61-0D42-4737-994A-09562797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1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1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1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1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11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19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A3D5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A3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neslovo.com/elena-xarchenko-kaletnik-kommunistka-v-amplua-aferistki/" TargetMode="External"/><Relationship Id="rId13" Type="http://schemas.openxmlformats.org/officeDocument/2006/relationships/hyperlink" Target="https://vilneslovo.com/%d1%84%d0%b0%d1%80%d0%b8%d1%81%d0%b5%d1%97-%d1%82%d0%b0-%d0%ba%d0%bd%d0%b8%d0%b6%d0%bd%d0%b8%d0%ba%d0%b8-%d1%81%d1%83%d1%87%d0%b0%d1%81%d0%bd%d0%be%d0%b3%d0%be-%d0%bf%d1%83%d0%b1%d0%bb%d1%96%d1%87/" TargetMode="External"/><Relationship Id="rId18" Type="http://schemas.openxmlformats.org/officeDocument/2006/relationships/hyperlink" Target="https://vilneslovo.com/%d0%bd%d0%be%d0%b2%d0%b8%d0%b9-%d1%83%d1%80%d1%8f%d0%b4-%d0%bd%d0%be%d0%b2%d0%b8%d0%b9-%d1%84%d0%be%d1%80%d0%bc%d0%b0%d1%82-%d1%81%d0%bf%d1%96%d0%b2%d0%bf%d1%80%d0%b0%d1%86%d1%96-%d0%b7-%d0%b3%d1%8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lneslovo.com/%d0%b2%d1%96%d0%b9%d0%bd%d0%b0-%d1%96%d0%b2%d0%b0%d0%bd%d0%be-%d1%84%d1%80%d0%b0%d0%bd%d0%ba%d1%96%d0%b2%d1%81%d1%8c%d0%ba%d0%be%d1%97-%d0%be%d0%b1%d0%bb%d1%80%d0%b0%d0%b4%d0%b8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vilneslovo.com/%d0%bd%d0%be%d0%b2%d0%b8%d0%b9-%d1%83%d1%80%d1%8f%d0%b4-%d0%bd%d0%be%d0%b2%d0%b8%d0%b9-%d1%84%d0%be%d1%80%d0%bc%d0%b0%d1%82-%d1%81%d0%bf%d1%96%d0%b2%d0%bf%d1%80%d0%b0%d1%86%d1%96-%d0%b7-%d0%b3%d1%8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lneslovo.com/%d1%80%d0%be%d0%b7%d1%81%d1%82%d1%80%d1%96%d0%bb-%d1%80%d0%b8%d0%b1%d0%b0%d0%bb%d0%be%d0%ba-%d0%bd%d0%b0-%d0%b6%d0%b8%d1%82%d0%be%d0%bc%d0%b8%d1%80%d1%89%d0%b8%d0%bd%d1%96-%d0%bf%d1%80%d0%b8%d1%87/" TargetMode="External"/><Relationship Id="rId11" Type="http://schemas.openxmlformats.org/officeDocument/2006/relationships/hyperlink" Target="https://vilneslovo.com/%d0%bf%d1%80%d0%b8%d0%ba%d0%b0%d1%80%d0%bf%d0%b0%d1%82%d1%82%d1%8f-%d0%b1%d0%be%d1%80%d0%be%d1%82%d1%8c%d0%b1%d0%b0-%d0%b7-%d0%ba%d0%be%d1%80%d1%83%d0%bf%d1%86%d1%96%d1%94%d1%8e/" TargetMode="External"/><Relationship Id="rId5" Type="http://schemas.openxmlformats.org/officeDocument/2006/relationships/hyperlink" Target="https://doi.org/10.5281/zenodo.17924983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vilneslovo.com/%d1%87%d0%be%d0%bc%d1%83-%d0%bd%d0%b0%d0%b7%d0%ba-%d1%96-%d0%bd%d0%b0%d0%b1%d1%83-%d0%bd%d0%b5-%d0%bf%d0%be%d0%bc%d1%96%d1%87%d0%b0%d1%8e%d1%82%d1%8c-%d0%bc%d1%96%d0%bb%d1%8c%d1%8f%d1%80%d0%b4%d0%bd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9403</Words>
  <Characters>5360</Characters>
  <Application>Microsoft Office Word</Application>
  <DocSecurity>0</DocSecurity>
  <Lines>44</Lines>
  <Paragraphs>29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2025-12-13T22:33:00Z</dcterms:created>
  <dcterms:modified xsi:type="dcterms:W3CDTF">2025-12-13T22:47:00Z</dcterms:modified>
</cp:coreProperties>
</file>